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75C0F1" w14:textId="7BFCA77E" w:rsidR="00F83AD1" w:rsidRPr="0076039D" w:rsidRDefault="00F83AD1" w:rsidP="00F83AD1">
      <w:pPr>
        <w:pStyle w:val="BodyText"/>
        <w:rPr>
          <w:sz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CF601E">
        <w:rPr>
          <w:i/>
        </w:rPr>
        <w:t>Project</w:t>
      </w:r>
      <w:r>
        <w:rPr>
          <w:sz w:val="28"/>
          <w:szCs w:val="28"/>
          <w:u w:val="single"/>
        </w:rPr>
        <w:br/>
      </w: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CF601E">
        <w:rPr>
          <w:i/>
        </w:rPr>
        <w:t>Seller</w:t>
      </w:r>
    </w:p>
    <w:tbl>
      <w:tblPr>
        <w:tblW w:w="0" w:type="auto"/>
        <w:tblBorders>
          <w:top w:val="double" w:sz="4" w:space="0" w:color="333399"/>
          <w:left w:val="double" w:sz="4" w:space="0" w:color="333399"/>
          <w:bottom w:val="double" w:sz="4" w:space="0" w:color="333399"/>
          <w:right w:val="double" w:sz="4" w:space="0" w:color="333399"/>
          <w:insideH w:val="double" w:sz="4" w:space="0" w:color="333399"/>
          <w:insideV w:val="double" w:sz="4" w:space="0" w:color="333399"/>
        </w:tblBorders>
        <w:tblLook w:val="0000" w:firstRow="0" w:lastRow="0" w:firstColumn="0" w:lastColumn="0" w:noHBand="0" w:noVBand="0"/>
      </w:tblPr>
      <w:tblGrid>
        <w:gridCol w:w="9330"/>
      </w:tblGrid>
      <w:tr w:rsidR="00F83AD1" w14:paraId="445470B6" w14:textId="77777777" w:rsidTr="00CF601E">
        <w:tc>
          <w:tcPr>
            <w:tcW w:w="9330" w:type="dxa"/>
          </w:tcPr>
          <w:p w14:paraId="1777C554" w14:textId="77777777" w:rsidR="00F83AD1" w:rsidRDefault="00F83AD1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</w:rPr>
            </w:pPr>
          </w:p>
          <w:p w14:paraId="68D9F0F1" w14:textId="77777777" w:rsidR="00F83AD1" w:rsidRPr="00EE2581" w:rsidRDefault="00F83AD1" w:rsidP="000B3E46">
            <w:pPr>
              <w:pStyle w:val="BodyText"/>
              <w:spacing w:after="0" w:line="240" w:lineRule="exact"/>
              <w:rPr>
                <w:b/>
              </w:rPr>
            </w:pPr>
            <w:r>
              <w:t>This</w:t>
            </w:r>
            <w:r w:rsidRPr="00EE2581">
              <w:t xml:space="preserve"> Insert may be:</w:t>
            </w:r>
          </w:p>
          <w:p w14:paraId="0BFD4E0E" w14:textId="6EA670D6" w:rsidR="00F83AD1" w:rsidRPr="00801AA9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Printed, signed, scanned, and uploaded to the online </w:t>
            </w:r>
            <w:r w:rsidR="000F51FC">
              <w:rPr>
                <w:i/>
              </w:rPr>
              <w:t>P</w:t>
            </w:r>
            <w:r w:rsidR="00CF601E">
              <w:rPr>
                <w:i/>
              </w:rPr>
              <w:t xml:space="preserve">art 1 </w:t>
            </w:r>
            <w:proofErr w:type="gramStart"/>
            <w:r w:rsidRPr="004A3E1A">
              <w:rPr>
                <w:i/>
              </w:rPr>
              <w:t>Form;</w:t>
            </w:r>
            <w:proofErr w:type="gramEnd"/>
            <w:r w:rsidRPr="004A3E1A">
              <w:rPr>
                <w:i/>
              </w:rPr>
              <w:t xml:space="preserve"> </w:t>
            </w:r>
          </w:p>
          <w:p w14:paraId="0FA83645" w14:textId="77777777" w:rsidR="00F83AD1" w:rsidRPr="004A3E1A" w:rsidRDefault="00F83AD1" w:rsidP="000B3E46">
            <w:pPr>
              <w:pStyle w:val="BodyText"/>
              <w:spacing w:after="0" w:line="240" w:lineRule="exact"/>
              <w:ind w:left="720"/>
              <w:rPr>
                <w:i/>
              </w:rPr>
            </w:pPr>
            <w:r w:rsidRPr="004A3E1A">
              <w:rPr>
                <w:i/>
              </w:rPr>
              <w:t>or</w:t>
            </w:r>
          </w:p>
          <w:p w14:paraId="4336BDF9" w14:textId="77777777" w:rsidR="00F83AD1" w:rsidRPr="004A3E1A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Submitted with a digital signature and a </w:t>
            </w:r>
            <w:r>
              <w:rPr>
                <w:i/>
              </w:rPr>
              <w:t>document or information</w:t>
            </w:r>
            <w:r w:rsidRPr="004A3E1A">
              <w:rPr>
                <w:i/>
              </w:rPr>
              <w:t xml:space="preserve"> </w:t>
            </w:r>
            <w:r>
              <w:rPr>
                <w:i/>
              </w:rPr>
              <w:t>verifying</w:t>
            </w:r>
            <w:r w:rsidRPr="004A3E1A">
              <w:rPr>
                <w:i/>
              </w:rPr>
              <w:t xml:space="preserve"> the identity of the signatory.</w:t>
            </w:r>
            <w:r>
              <w:rPr>
                <w:i/>
              </w:rPr>
              <w:t xml:space="preserve">  </w:t>
            </w:r>
          </w:p>
          <w:p w14:paraId="2622C92F" w14:textId="77777777" w:rsidR="00F83AD1" w:rsidRDefault="00F83AD1" w:rsidP="000B3E46">
            <w:pPr>
              <w:pStyle w:val="BodyText"/>
              <w:spacing w:after="0" w:line="240" w:lineRule="exact"/>
            </w:pPr>
          </w:p>
          <w:p w14:paraId="1F8CCDBE" w14:textId="77777777" w:rsidR="00F83AD1" w:rsidRPr="000164E9" w:rsidRDefault="00F83AD1" w:rsidP="000B3E46">
            <w:pPr>
              <w:pStyle w:val="BodyText"/>
              <w:spacing w:after="0" w:line="240" w:lineRule="exact"/>
            </w:pPr>
            <w:r w:rsidRPr="00035595">
              <w:t xml:space="preserve">Electronic signatures (e.g., </w:t>
            </w:r>
            <w:r>
              <w:t xml:space="preserve">a picture of a signature by opposition to a digital signature entered through software such as that offered by DocuSign) are not acceptable. </w:t>
            </w:r>
          </w:p>
          <w:p w14:paraId="77BDB84E" w14:textId="77777777" w:rsidR="00F83AD1" w:rsidRDefault="00F83AD1" w:rsidP="000B3E46">
            <w:pPr>
              <w:pStyle w:val="BodyText"/>
              <w:spacing w:after="0" w:line="240" w:lineRule="exact"/>
            </w:pPr>
          </w:p>
        </w:tc>
      </w:tr>
    </w:tbl>
    <w:p w14:paraId="3317D9F9" w14:textId="71AD7211" w:rsidR="0018072E" w:rsidRPr="0076039D" w:rsidRDefault="00CF601E" w:rsidP="0076039D">
      <w:pPr>
        <w:spacing w:before="240"/>
        <w:rPr>
          <w:rFonts w:ascii="Copperplate Gothic Bold" w:hAnsi="Copperplate Gothic Bold"/>
          <w:b/>
        </w:rPr>
      </w:pPr>
      <w:r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 xml:space="preserve">P1 </w:t>
      </w:r>
      <w:r w:rsidR="0018072E" w:rsidRPr="00CF601E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Project Certifications Insert (#P</w:t>
      </w:r>
      <w:r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1</w:t>
      </w:r>
      <w:r w:rsidR="0018072E" w:rsidRPr="00CF601E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-</w:t>
      </w:r>
      <w:r w:rsidR="003F38A7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9</w:t>
      </w:r>
      <w:r w:rsidR="0018072E" w:rsidRPr="00CF601E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)</w:t>
      </w:r>
      <w:r w:rsidR="0018072E" w:rsidRPr="0076039D">
        <w:rPr>
          <w:rFonts w:ascii="Copperplate Gothic Bold" w:hAnsi="Copperplate Gothic Bold"/>
          <w:b/>
          <w:color w:val="953735"/>
        </w:rPr>
        <w:br/>
      </w:r>
      <w:r w:rsidR="0018072E" w:rsidRPr="0076039D">
        <w:rPr>
          <w:rFonts w:ascii="Copperplate Gothic Bold" w:hAnsi="Copperplate Gothic Bold"/>
          <w:bCs/>
        </w:rPr>
        <w:t>(</w:t>
      </w:r>
      <w:r>
        <w:rPr>
          <w:rFonts w:ascii="Copperplate Gothic Bold" w:hAnsi="Copperplate Gothic Bold"/>
          <w:bCs/>
          <w:u w:val="single"/>
        </w:rPr>
        <w:t>First</w:t>
      </w:r>
      <w:r w:rsidR="0018072E" w:rsidRPr="0076039D">
        <w:rPr>
          <w:rFonts w:ascii="Copperplate Gothic Bold" w:hAnsi="Copperplate Gothic Bold"/>
          <w:bCs/>
          <w:u w:val="single"/>
        </w:rPr>
        <w:t xml:space="preserve"> Item</w:t>
      </w:r>
      <w:r w:rsidR="0018072E" w:rsidRPr="0076039D">
        <w:rPr>
          <w:rFonts w:ascii="Copperplate Gothic Bold" w:hAnsi="Copperplate Gothic Bold"/>
          <w:bCs/>
        </w:rPr>
        <w:t xml:space="preserve"> in </w:t>
      </w:r>
      <w:r w:rsidR="0018072E" w:rsidRPr="0076039D">
        <w:rPr>
          <w:rFonts w:ascii="Copperplate Gothic Bold" w:hAnsi="Copperplate Gothic Bold"/>
          <w:b/>
        </w:rPr>
        <w:t xml:space="preserve">Section </w:t>
      </w:r>
      <w:r w:rsidR="0089363D">
        <w:rPr>
          <w:rFonts w:ascii="Copperplate Gothic Bold" w:hAnsi="Copperplate Gothic Bold"/>
          <w:b/>
        </w:rPr>
        <w:t>7</w:t>
      </w:r>
      <w:r w:rsidR="0089363D" w:rsidRPr="0076039D">
        <w:rPr>
          <w:rFonts w:ascii="Copperplate Gothic Bold" w:hAnsi="Copperplate Gothic Bold"/>
          <w:bCs/>
        </w:rPr>
        <w:t xml:space="preserve"> </w:t>
      </w:r>
      <w:r w:rsidR="0018072E" w:rsidRPr="0076039D">
        <w:rPr>
          <w:rFonts w:ascii="Copperplate Gothic Bold" w:hAnsi="Copperplate Gothic Bold"/>
          <w:bCs/>
        </w:rPr>
        <w:t xml:space="preserve">of the </w:t>
      </w:r>
      <w:r w:rsidR="000F51FC">
        <w:rPr>
          <w:rFonts w:ascii="Copperplate Gothic Bold" w:hAnsi="Copperplate Gothic Bold"/>
          <w:bCs/>
        </w:rPr>
        <w:t>P</w:t>
      </w:r>
      <w:r>
        <w:rPr>
          <w:rFonts w:ascii="Copperplate Gothic Bold" w:hAnsi="Copperplate Gothic Bold"/>
          <w:bCs/>
        </w:rPr>
        <w:t>art 1</w:t>
      </w:r>
      <w:r w:rsidR="000F51FC">
        <w:rPr>
          <w:rFonts w:ascii="Copperplate Gothic Bold" w:hAnsi="Copperplate Gothic Bold"/>
          <w:bCs/>
        </w:rPr>
        <w:t xml:space="preserve"> </w:t>
      </w:r>
      <w:r w:rsidR="0018072E" w:rsidRPr="0076039D">
        <w:rPr>
          <w:rFonts w:ascii="Copperplate Gothic Bold" w:hAnsi="Copperplate Gothic Bold"/>
          <w:bCs/>
        </w:rPr>
        <w:t>Form)</w:t>
      </w:r>
    </w:p>
    <w:p w14:paraId="0DB87FB6" w14:textId="620D86B6" w:rsidR="00F83AD1" w:rsidRPr="007D41E7" w:rsidRDefault="00F83AD1" w:rsidP="0076039D">
      <w:pPr>
        <w:spacing w:before="24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I, </w:t>
      </w:r>
      <w:r w:rsidRPr="007D41E7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sz w:val="22"/>
          <w:szCs w:val="22"/>
          <w:u w:val="single"/>
        </w:rPr>
        <w:instrText xml:space="preserve"> FORMTEXT </w:instrText>
      </w:r>
      <w:r w:rsidRPr="007D41E7">
        <w:rPr>
          <w:sz w:val="22"/>
          <w:szCs w:val="22"/>
          <w:u w:val="single"/>
        </w:rPr>
      </w:r>
      <w:r w:rsidRPr="007D41E7">
        <w:rPr>
          <w:sz w:val="22"/>
          <w:szCs w:val="22"/>
          <w:u w:val="single"/>
        </w:rPr>
        <w:fldChar w:fldCharType="separate"/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sz w:val="22"/>
          <w:szCs w:val="22"/>
          <w:u w:val="single"/>
        </w:rPr>
        <w:fldChar w:fldCharType="end"/>
      </w:r>
      <w:r w:rsidRPr="007D41E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[enter the name of </w:t>
      </w:r>
      <w:r w:rsidRPr="007D41E7">
        <w:rPr>
          <w:sz w:val="22"/>
          <w:szCs w:val="22"/>
        </w:rPr>
        <w:t>the Officer of the Seller</w:t>
      </w:r>
      <w:r>
        <w:rPr>
          <w:sz w:val="22"/>
          <w:szCs w:val="22"/>
        </w:rPr>
        <w:t>]</w:t>
      </w:r>
      <w:r w:rsidRPr="007D41E7">
        <w:rPr>
          <w:sz w:val="22"/>
          <w:szCs w:val="22"/>
        </w:rPr>
        <w:t>, certify that:</w:t>
      </w:r>
    </w:p>
    <w:p w14:paraId="7A08164C" w14:textId="77777777" w:rsidR="00F83AD1" w:rsidRPr="007D41E7" w:rsidRDefault="00F83AD1" w:rsidP="00F83AD1">
      <w:pPr>
        <w:jc w:val="both"/>
        <w:rPr>
          <w:sz w:val="22"/>
          <w:szCs w:val="22"/>
        </w:rPr>
      </w:pPr>
    </w:p>
    <w:p w14:paraId="145FB3F7" w14:textId="77777777" w:rsidR="00CF601E" w:rsidRDefault="00CF601E" w:rsidP="00CF601E">
      <w:pPr>
        <w:pStyle w:val="Heading20"/>
        <w:numPr>
          <w:ilvl w:val="0"/>
          <w:numId w:val="42"/>
        </w:numPr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the Project is a “utility-scale 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wind</w:t>
      </w: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project”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or a “utility-scale solar project” or a “brownfield site photovoltaic project”</w:t>
      </w: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as 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these terms are</w:t>
      </w: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defined in the Act and the Seller has made all investigations it deems necessary to make this </w:t>
      </w:r>
      <w:proofErr w:type="gramStart"/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>determination;</w:t>
      </w:r>
      <w:proofErr w:type="gramEnd"/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</w:p>
    <w:p w14:paraId="3687C21B" w14:textId="77777777" w:rsidR="00CF601E" w:rsidRPr="005404E1" w:rsidRDefault="00CF601E" w:rsidP="00CF601E">
      <w:pPr>
        <w:pStyle w:val="Heading20"/>
        <w:numPr>
          <w:ilvl w:val="0"/>
          <w:numId w:val="42"/>
        </w:numPr>
        <w:spacing w:after="60" w:line="240" w:lineRule="auto"/>
        <w:ind w:right="158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86573C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the Project is not a repowered </w:t>
      </w:r>
      <w:proofErr w:type="gramStart"/>
      <w:r w:rsidRPr="0086573C">
        <w:rPr>
          <w:rFonts w:ascii="Times New Roman" w:eastAsia="Microsoft YaHei" w:hAnsi="Times New Roman" w:cs="Times New Roman"/>
          <w:noProof w:val="0"/>
          <w:sz w:val="22"/>
          <w:szCs w:val="22"/>
        </w:rPr>
        <w:t>facility;</w:t>
      </w:r>
      <w:proofErr w:type="gramEnd"/>
    </w:p>
    <w:p w14:paraId="112E5935" w14:textId="77777777" w:rsidR="00CF601E" w:rsidRPr="007D41E7" w:rsidRDefault="00CF601E" w:rsidP="00CF601E">
      <w:pPr>
        <w:pStyle w:val="Heading20"/>
        <w:numPr>
          <w:ilvl w:val="0"/>
          <w:numId w:val="42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the Date of First Operation of the Project, as this term is defined by PJM EIS GATS or M-RETS, did not occur on or before June 1, </w:t>
      </w:r>
      <w:proofErr w:type="gramStart"/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>2017;</w:t>
      </w:r>
      <w:proofErr w:type="gramEnd"/>
    </w:p>
    <w:p w14:paraId="3A210019" w14:textId="5CF37473" w:rsidR="00CF601E" w:rsidRPr="007D41E7" w:rsidRDefault="00A902EB" w:rsidP="00CF601E">
      <w:pPr>
        <w:pStyle w:val="Heading20"/>
        <w:numPr>
          <w:ilvl w:val="0"/>
          <w:numId w:val="42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A902EB">
        <w:rPr>
          <w:rFonts w:ascii="Times New Roman" w:eastAsia="Microsoft YaHei" w:hAnsi="Times New Roman" w:cs="Times New Roman"/>
          <w:noProof w:val="0"/>
          <w:sz w:val="22"/>
          <w:szCs w:val="22"/>
        </w:rPr>
        <w:t>the Project has reached the appropriate development milestones to fully expect that the Project will deliver its first REC to each Company by a date consistent with the terms of the</w:t>
      </w:r>
      <w:r w:rsidR="00EF623C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Indexed</w:t>
      </w:r>
      <w:r w:rsidRPr="00A902EB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REC Contract</w:t>
      </w:r>
      <w:r w:rsidR="00CF601E"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; </w:t>
      </w:r>
    </w:p>
    <w:p w14:paraId="1F0DA19D" w14:textId="77777777" w:rsidR="00CF601E" w:rsidRPr="007D41E7" w:rsidRDefault="00CF601E" w:rsidP="00CF601E">
      <w:pPr>
        <w:pStyle w:val="Heading20"/>
        <w:numPr>
          <w:ilvl w:val="0"/>
          <w:numId w:val="42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the Project has or will have a single revenue quality meter that satisfies the requirements of the applicable regional transmission organization, transmission provider, or distribution company and that measures or will measure its generation </w:t>
      </w:r>
      <w:proofErr w:type="gramStart"/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>output;</w:t>
      </w:r>
      <w:proofErr w:type="gramEnd"/>
    </w:p>
    <w:p w14:paraId="68FDD867" w14:textId="046104C1" w:rsidR="00CF601E" w:rsidRPr="007D41E7" w:rsidRDefault="00A902EB" w:rsidP="00CF601E">
      <w:pPr>
        <w:pStyle w:val="Heading20"/>
        <w:numPr>
          <w:ilvl w:val="0"/>
          <w:numId w:val="42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>the Project is or will be registered in PJM EIS GATS or M-RETS and the Seller will deliver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RECs to 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the Companies</w:t>
      </w: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by delivering such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RECs 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through a standing order for the Project to each Company’s</w:t>
      </w: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PJM EIS GATS or M-RETS account in an unretired </w:t>
      </w:r>
      <w:proofErr w:type="gramStart"/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>state</w:t>
      </w:r>
      <w:r w:rsidR="00CF601E"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>;</w:t>
      </w:r>
      <w:proofErr w:type="gramEnd"/>
      <w:r w:rsidR="00CF601E"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</w:p>
    <w:p w14:paraId="6D63D57C" w14:textId="77777777" w:rsidR="00CF601E" w:rsidRDefault="00CF601E" w:rsidP="00CF601E">
      <w:pPr>
        <w:pStyle w:val="Heading20"/>
        <w:numPr>
          <w:ilvl w:val="0"/>
          <w:numId w:val="42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the Project is not and will not be a generating unit whose costs are being recovered through rates regulated by Illinois or any other state or states; 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and</w:t>
      </w:r>
    </w:p>
    <w:p w14:paraId="105A5D8F" w14:textId="15BA8A57" w:rsidR="00CF601E" w:rsidRPr="00CF601E" w:rsidRDefault="00CF601E" w:rsidP="00CF601E">
      <w:pPr>
        <w:pStyle w:val="Heading20"/>
        <w:numPr>
          <w:ilvl w:val="0"/>
          <w:numId w:val="42"/>
        </w:numPr>
        <w:spacing w:after="60" w:line="240" w:lineRule="auto"/>
        <w:ind w:right="162"/>
        <w:jc w:val="left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the information provided in the Proposal regarding the Project, including the description of the 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Project site</w:t>
      </w: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, is true, up-to-date, and accurate to the best of </w:t>
      </w:r>
      <w:r>
        <w:rPr>
          <w:rFonts w:ascii="Times New Roman" w:eastAsia="Microsoft YaHei" w:hAnsi="Times New Roman" w:cs="Times New Roman"/>
          <w:noProof w:val="0"/>
          <w:sz w:val="22"/>
          <w:szCs w:val="22"/>
        </w:rPr>
        <w:t>my</w:t>
      </w:r>
      <w:r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knowledge and belief.</w:t>
      </w:r>
    </w:p>
    <w:p w14:paraId="3DB461D4" w14:textId="77777777" w:rsidR="002479D0" w:rsidRPr="007D41E7" w:rsidRDefault="002479D0" w:rsidP="00F83AD1">
      <w:pPr>
        <w:jc w:val="both"/>
        <w:rPr>
          <w:sz w:val="22"/>
          <w:szCs w:val="22"/>
        </w:rPr>
      </w:pPr>
    </w:p>
    <w:p w14:paraId="1414B4C3" w14:textId="77777777" w:rsidR="002479D0" w:rsidRDefault="002479D0" w:rsidP="0076039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14:paraId="5CFE823D" w14:textId="4E8B8CDB" w:rsidR="00F83AD1" w:rsidRPr="007D41E7" w:rsidRDefault="00F83AD1" w:rsidP="002479D0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____________________________</w:t>
      </w:r>
      <w:r w:rsidRPr="007D41E7">
        <w:rPr>
          <w:sz w:val="22"/>
          <w:szCs w:val="22"/>
        </w:rPr>
        <w:tab/>
        <w:t>_____________</w:t>
      </w:r>
    </w:p>
    <w:p w14:paraId="2AD73FDE" w14:textId="77777777" w:rsidR="00F83AD1" w:rsidRDefault="00F83AD1" w:rsidP="00F83AD1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Signature of Officer of the Seller</w:t>
      </w:r>
      <w:r w:rsidRPr="007D41E7">
        <w:rPr>
          <w:sz w:val="22"/>
          <w:szCs w:val="22"/>
        </w:rPr>
        <w:tab/>
        <w:t>Date</w:t>
      </w:r>
    </w:p>
    <w:p w14:paraId="2432B081" w14:textId="77777777" w:rsidR="00691AFF" w:rsidRPr="00F83AD1" w:rsidRDefault="00691AFF" w:rsidP="0076039D">
      <w:pPr>
        <w:pStyle w:val="BodyText"/>
      </w:pPr>
    </w:p>
    <w:sectPr w:rsidR="00691AFF" w:rsidRPr="00F83AD1" w:rsidSect="00A902EB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D25D99" w14:textId="77777777" w:rsidR="004F1D36" w:rsidRPr="00F83AD1" w:rsidRDefault="004F1D36">
      <w:r w:rsidRPr="00F83AD1">
        <w:separator/>
      </w:r>
    </w:p>
  </w:endnote>
  <w:endnote w:type="continuationSeparator" w:id="0">
    <w:p w14:paraId="36A28F19" w14:textId="77777777" w:rsidR="004F1D36" w:rsidRPr="00F83AD1" w:rsidRDefault="004F1D36">
      <w:r w:rsidRPr="00F83AD1">
        <w:continuationSeparator/>
      </w:r>
    </w:p>
  </w:endnote>
  <w:endnote w:type="continuationNotice" w:id="1">
    <w:p w14:paraId="06A71E4C" w14:textId="77777777" w:rsidR="004F1D36" w:rsidRDefault="004F1D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inorHAnsi" w:hAnsiTheme="minorHAnsi" w:cstheme="minorHAnsi"/>
        <w:sz w:val="20"/>
      </w:rPr>
      <w:id w:val="821003496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2DFFE499" w14:textId="63EC1353" w:rsidR="0076039D" w:rsidRPr="0076039D" w:rsidRDefault="0076039D" w:rsidP="0076039D">
        <w:pPr>
          <w:pStyle w:val="Footer"/>
          <w:tabs>
            <w:tab w:val="left" w:pos="3420"/>
            <w:tab w:val="left" w:pos="8190"/>
          </w:tabs>
          <w:jc w:val="right"/>
          <w:rPr>
            <w:rFonts w:asciiTheme="minorHAnsi" w:hAnsiTheme="minorHAnsi" w:cstheme="minorHAnsi"/>
          </w:rPr>
        </w:pPr>
        <w:r w:rsidRPr="0076039D">
          <w:rPr>
            <w:rFonts w:asciiTheme="minorHAnsi" w:hAnsiTheme="minorHAnsi" w:cstheme="minorHAnsi"/>
            <w:b/>
          </w:rPr>
          <w:tab/>
          <w:t xml:space="preserve">Page </w:t>
        </w:r>
        <w:r w:rsidRPr="0076039D">
          <w:rPr>
            <w:rFonts w:asciiTheme="minorHAnsi" w:hAnsiTheme="minorHAnsi" w:cstheme="minorHAnsi"/>
            <w:b/>
          </w:rPr>
          <w:fldChar w:fldCharType="begin"/>
        </w:r>
        <w:r w:rsidRPr="0076039D">
          <w:rPr>
            <w:rFonts w:asciiTheme="minorHAnsi" w:hAnsiTheme="minorHAnsi" w:cstheme="minorHAnsi"/>
            <w:b/>
          </w:rPr>
          <w:instrText xml:space="preserve"> PAGE   \* MERGEFORMAT </w:instrText>
        </w:r>
        <w:r w:rsidRPr="0076039D">
          <w:rPr>
            <w:rFonts w:asciiTheme="minorHAnsi" w:hAnsiTheme="minorHAnsi" w:cstheme="minorHAnsi"/>
            <w:b/>
          </w:rPr>
          <w:fldChar w:fldCharType="separate"/>
        </w:r>
        <w:r w:rsidRPr="0076039D">
          <w:rPr>
            <w:rFonts w:asciiTheme="minorHAnsi" w:hAnsiTheme="minorHAnsi" w:cstheme="minorHAnsi"/>
            <w:b/>
          </w:rPr>
          <w:t>1</w:t>
        </w:r>
        <w:r w:rsidRPr="0076039D">
          <w:rPr>
            <w:rFonts w:asciiTheme="minorHAnsi" w:hAnsiTheme="minorHAnsi" w:cstheme="minorHAnsi"/>
            <w:b/>
            <w:noProof/>
          </w:rPr>
          <w:fldChar w:fldCharType="end"/>
        </w:r>
        <w:r w:rsidRPr="0076039D">
          <w:rPr>
            <w:rFonts w:asciiTheme="minorHAnsi" w:hAnsiTheme="minorHAnsi" w:cstheme="minorHAnsi"/>
            <w:b/>
            <w:noProof/>
          </w:rPr>
          <w:t xml:space="preserve"> of 2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45543" w14:textId="11DDCD52" w:rsidR="0076039D" w:rsidRPr="0076039D" w:rsidRDefault="0076039D" w:rsidP="0076039D">
    <w:pPr>
      <w:pStyle w:val="Footer"/>
      <w:tabs>
        <w:tab w:val="left" w:pos="3420"/>
        <w:tab w:val="left" w:pos="8190"/>
      </w:tabs>
      <w:rPr>
        <w:rFonts w:asciiTheme="minorHAnsi" w:hAnsiTheme="minorHAnsi" w:cs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6E6A14" w14:textId="77777777" w:rsidR="004F1D36" w:rsidRPr="00F83AD1" w:rsidRDefault="004F1D36">
      <w:r w:rsidRPr="00F83AD1">
        <w:separator/>
      </w:r>
    </w:p>
  </w:footnote>
  <w:footnote w:type="continuationSeparator" w:id="0">
    <w:p w14:paraId="32E4967F" w14:textId="77777777" w:rsidR="004F1D36" w:rsidRPr="00F83AD1" w:rsidRDefault="004F1D36">
      <w:r w:rsidRPr="00F83AD1">
        <w:continuationSeparator/>
      </w:r>
    </w:p>
  </w:footnote>
  <w:footnote w:type="continuationNotice" w:id="1">
    <w:p w14:paraId="5079F018" w14:textId="77777777" w:rsidR="004F1D36" w:rsidRDefault="004F1D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57B8F5" w14:textId="77777777" w:rsidR="00A902EB" w:rsidRPr="00CF601E" w:rsidRDefault="00A902EB" w:rsidP="00A902EB">
    <w:pPr>
      <w:widowControl w:val="0"/>
      <w:suppressAutoHyphens/>
      <w:rPr>
        <w:rFonts w:ascii="Garamond Antiqua" w:hAnsi="Garamond Antiqua"/>
        <w:b/>
        <w:bCs/>
        <w:noProof/>
        <w:color w:val="333399"/>
        <w:sz w:val="22"/>
        <w:lang w:val="x-none"/>
      </w:rPr>
    </w:pPr>
    <w:r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Spring 2022 Procurement Events (</w:t>
    </w:r>
    <w:r w:rsidRPr="00CF601E">
      <w:rPr>
        <w:rFonts w:ascii="Garamond Antiqua" w:hAnsi="Garamond Antiqua"/>
        <w:b/>
        <w:bCs/>
        <w:noProof/>
        <w:color w:val="333399"/>
        <w:sz w:val="22"/>
      </w:rPr>
      <w:t>Indexed REC RFP</w:t>
    </w:r>
    <w:r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)</w:t>
    </w:r>
  </w:p>
  <w:p w14:paraId="795F470C" w14:textId="77777777" w:rsidR="00A902EB" w:rsidRPr="00CF601E" w:rsidRDefault="00A902EB" w:rsidP="00A902EB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 w:rsidRPr="00CF601E">
      <w:rPr>
        <w:rFonts w:ascii="Garamond Antiqua" w:hAnsi="Garamond Antiqua"/>
        <w:b/>
        <w:bCs/>
        <w:noProof/>
        <w:color w:val="333399"/>
        <w:sz w:val="22"/>
      </w:rPr>
      <w:t>18</w:t>
    </w:r>
    <w:r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</w:t>
    </w:r>
    <w:r w:rsidRPr="00CF601E">
      <w:rPr>
        <w:rFonts w:ascii="Garamond Antiqua" w:hAnsi="Garamond Antiqua"/>
        <w:b/>
        <w:bCs/>
        <w:noProof/>
        <w:color w:val="333399"/>
        <w:sz w:val="22"/>
      </w:rPr>
      <w:t>MAR</w:t>
    </w:r>
    <w:r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2022</w:t>
    </w:r>
  </w:p>
  <w:p w14:paraId="6D57CD88" w14:textId="62244F6E" w:rsidR="00691AFF" w:rsidRPr="0076039D" w:rsidRDefault="00691AFF" w:rsidP="0076039D">
    <w:pPr>
      <w:widowControl w:val="0"/>
      <w:suppressAutoHyphens/>
      <w:rPr>
        <w:rFonts w:ascii="Garamond Antiqua" w:hAnsi="Garamond Antiqua"/>
        <w:bCs/>
        <w:noProof/>
        <w:color w:val="808000"/>
        <w:sz w:val="22"/>
        <w:lang w:val="x-non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16DEBA" w14:textId="25FDDF01" w:rsidR="0076039D" w:rsidRPr="00CF601E" w:rsidRDefault="006763BA" w:rsidP="0076039D">
    <w:pPr>
      <w:widowControl w:val="0"/>
      <w:suppressAutoHyphens/>
      <w:rPr>
        <w:rFonts w:ascii="Garamond Antiqua" w:hAnsi="Garamond Antiqua"/>
        <w:b/>
        <w:bCs/>
        <w:noProof/>
        <w:color w:val="333399"/>
        <w:sz w:val="22"/>
        <w:lang w:val="x-none"/>
      </w:rPr>
    </w:pPr>
    <w:r>
      <w:rPr>
        <w:rFonts w:ascii="Garamond Antiqua" w:hAnsi="Garamond Antiqua"/>
        <w:b/>
        <w:bCs/>
        <w:noProof/>
        <w:color w:val="333399"/>
        <w:sz w:val="22"/>
      </w:rPr>
      <w:t xml:space="preserve">Fall </w:t>
    </w:r>
    <w:r w:rsidR="00B60A42"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2022 Procurement Events (</w:t>
    </w:r>
    <w:r w:rsidR="00CF601E" w:rsidRPr="00CF601E">
      <w:rPr>
        <w:rFonts w:ascii="Garamond Antiqua" w:hAnsi="Garamond Antiqua"/>
        <w:b/>
        <w:bCs/>
        <w:noProof/>
        <w:color w:val="333399"/>
        <w:sz w:val="22"/>
      </w:rPr>
      <w:t>Indexed REC RFP</w:t>
    </w:r>
    <w:r w:rsidR="0076039D"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)</w:t>
    </w:r>
  </w:p>
  <w:p w14:paraId="6943AE2B" w14:textId="355985A7" w:rsidR="0076039D" w:rsidRPr="00CF601E" w:rsidRDefault="00EF623C" w:rsidP="0076039D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>
      <w:rPr>
        <w:rFonts w:ascii="Garamond Antiqua" w:hAnsi="Garamond Antiqua"/>
        <w:b/>
        <w:bCs/>
        <w:noProof/>
        <w:color w:val="333399"/>
        <w:sz w:val="22"/>
      </w:rPr>
      <w:t xml:space="preserve">11 </w:t>
    </w:r>
    <w:r w:rsidR="006763BA">
      <w:rPr>
        <w:rFonts w:ascii="Garamond Antiqua" w:hAnsi="Garamond Antiqua"/>
        <w:b/>
        <w:bCs/>
        <w:noProof/>
        <w:color w:val="333399"/>
        <w:sz w:val="22"/>
      </w:rPr>
      <w:t>OCT</w:t>
    </w:r>
    <w:r w:rsidR="0076039D"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5B1E21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015522F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5" w15:restartNumberingAfterBreak="0">
    <w:nsid w:val="05B35F28"/>
    <w:multiLevelType w:val="multilevel"/>
    <w:tmpl w:val="907C7796"/>
    <w:lvl w:ilvl="0">
      <w:start w:val="1"/>
      <w:numFmt w:val="lowerLetter"/>
      <w:lvlRestart w:val="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7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8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9" w15:restartNumberingAfterBreak="0">
    <w:nsid w:val="0A631DA6"/>
    <w:multiLevelType w:val="multilevel"/>
    <w:tmpl w:val="D056EA60"/>
    <w:numStyleLink w:val="NumberedListMultilevel"/>
  </w:abstractNum>
  <w:abstractNum w:abstractNumId="10" w15:restartNumberingAfterBreak="0">
    <w:nsid w:val="0D441775"/>
    <w:multiLevelType w:val="multilevel"/>
    <w:tmpl w:val="64241F88"/>
    <w:numStyleLink w:val="NumberinParenthesesListMultilevel"/>
  </w:abstractNum>
  <w:abstractNum w:abstractNumId="11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155200F"/>
    <w:multiLevelType w:val="multilevel"/>
    <w:tmpl w:val="6ADC05E2"/>
    <w:numStyleLink w:val="AppendicesList"/>
  </w:abstractNum>
  <w:abstractNum w:abstractNumId="13" w15:restartNumberingAfterBreak="0">
    <w:nsid w:val="120E44A9"/>
    <w:multiLevelType w:val="multilevel"/>
    <w:tmpl w:val="99FE3AB8"/>
    <w:numStyleLink w:val="TableNumberedMultilevel"/>
  </w:abstractNum>
  <w:abstractNum w:abstractNumId="1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CA7159"/>
    <w:multiLevelType w:val="multilevel"/>
    <w:tmpl w:val="05BEC466"/>
    <w:numStyleLink w:val="HeadingsUList"/>
  </w:abstractNum>
  <w:abstractNum w:abstractNumId="1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8" w15:restartNumberingAfterBreak="0">
    <w:nsid w:val="2B2568E9"/>
    <w:multiLevelType w:val="multilevel"/>
    <w:tmpl w:val="A866E6F2"/>
    <w:numStyleLink w:val="UppercaseAlphaListMultilevel"/>
  </w:abstractNum>
  <w:abstractNum w:abstractNumId="19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20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22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42E62F5"/>
    <w:multiLevelType w:val="multilevel"/>
    <w:tmpl w:val="6E2282A2"/>
    <w:numStyleLink w:val="HeadingsList"/>
  </w:abstractNum>
  <w:abstractNum w:abstractNumId="24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25" w15:restartNumberingAfterBreak="0">
    <w:nsid w:val="46555BD5"/>
    <w:multiLevelType w:val="multilevel"/>
    <w:tmpl w:val="05BEC466"/>
    <w:numStyleLink w:val="HeadingsUList"/>
  </w:abstractNum>
  <w:abstractNum w:abstractNumId="26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A95779E"/>
    <w:multiLevelType w:val="multilevel"/>
    <w:tmpl w:val="B0C0387C"/>
    <w:numStyleLink w:val="TableBulletsMultilevel"/>
  </w:abstractNum>
  <w:abstractNum w:abstractNumId="28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29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30" w15:restartNumberingAfterBreak="0">
    <w:nsid w:val="60741689"/>
    <w:multiLevelType w:val="multilevel"/>
    <w:tmpl w:val="3A1C9612"/>
    <w:numStyleLink w:val="BulletsMultilevel"/>
  </w:abstractNum>
  <w:abstractNum w:abstractNumId="31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2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6B2E1926"/>
    <w:multiLevelType w:val="multilevel"/>
    <w:tmpl w:val="C004DA88"/>
    <w:lvl w:ilvl="0">
      <w:start w:val="1"/>
      <w:numFmt w:val="decimal"/>
      <w:lvlRestart w:val="0"/>
      <w:lvlText w:val="%1."/>
      <w:lvlJc w:val="left"/>
      <w:pPr>
        <w:ind w:left="936" w:hanging="936"/>
      </w:pPr>
    </w:lvl>
    <w:lvl w:ilvl="1">
      <w:start w:val="1"/>
      <w:numFmt w:val="decimal"/>
      <w:lvlText w:val="%1.%2."/>
      <w:lvlJc w:val="left"/>
      <w:pPr>
        <w:ind w:left="936" w:hanging="936"/>
      </w:pPr>
    </w:lvl>
    <w:lvl w:ilvl="2">
      <w:start w:val="1"/>
      <w:numFmt w:val="decimal"/>
      <w:lvlText w:val="%1.%2.%3."/>
      <w:lvlJc w:val="left"/>
      <w:pPr>
        <w:ind w:left="936" w:hanging="936"/>
      </w:pPr>
    </w:lvl>
    <w:lvl w:ilvl="3">
      <w:start w:val="1"/>
      <w:numFmt w:val="decimal"/>
      <w:lvlText w:val="%1.%2.%3.%4."/>
      <w:lvlJc w:val="left"/>
      <w:pPr>
        <w:ind w:left="1296" w:hanging="1296"/>
      </w:pPr>
    </w:lvl>
    <w:lvl w:ilvl="4">
      <w:start w:val="1"/>
      <w:numFmt w:val="decimal"/>
      <w:lvlText w:val="%1.%2.%3.%4.%5."/>
      <w:lvlJc w:val="left"/>
      <w:pPr>
        <w:ind w:left="1296" w:hanging="1296"/>
      </w:pPr>
    </w:lvl>
    <w:lvl w:ilvl="5">
      <w:start w:val="1"/>
      <w:numFmt w:val="decimal"/>
      <w:lvlText w:val="%1.%2.%3.%4.%5.%6."/>
      <w:lvlJc w:val="left"/>
      <w:pPr>
        <w:ind w:left="1296" w:hanging="1296"/>
      </w:pPr>
    </w:lvl>
    <w:lvl w:ilvl="6">
      <w:start w:val="1"/>
      <w:numFmt w:val="decimal"/>
      <w:lvlText w:val="%1.%2.%3.%4.%5.%6.%7."/>
      <w:lvlJc w:val="left"/>
      <w:pPr>
        <w:ind w:left="1296" w:hanging="1296"/>
      </w:pPr>
    </w:lvl>
    <w:lvl w:ilvl="7">
      <w:start w:val="1"/>
      <w:numFmt w:val="decimal"/>
      <w:lvlText w:val="%1.%2.%3.%4.%5.%6.%7.%8."/>
      <w:lvlJc w:val="left"/>
      <w:pPr>
        <w:ind w:left="1296" w:hanging="1296"/>
      </w:pPr>
    </w:lvl>
    <w:lvl w:ilvl="8">
      <w:start w:val="1"/>
      <w:numFmt w:val="decimal"/>
      <w:lvlText w:val="%1.%2.%3.%4.%5.%6.%7.%8.%9."/>
      <w:lvlJc w:val="left"/>
      <w:pPr>
        <w:ind w:left="1296" w:hanging="1296"/>
      </w:pPr>
    </w:lvl>
  </w:abstractNum>
  <w:abstractNum w:abstractNumId="36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39" w15:restartNumberingAfterBreak="0">
    <w:nsid w:val="74AA67AB"/>
    <w:multiLevelType w:val="hybridMultilevel"/>
    <w:tmpl w:val="E8F6C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E96284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8E5029"/>
    <w:multiLevelType w:val="multilevel"/>
    <w:tmpl w:val="FF9226E4"/>
    <w:numStyleLink w:val="LowercaseAlphaListMultilevel"/>
  </w:abstractNum>
  <w:abstractNum w:abstractNumId="42" w15:restartNumberingAfterBreak="0">
    <w:nsid w:val="79050678"/>
    <w:multiLevelType w:val="multilevel"/>
    <w:tmpl w:val="6076FB1C"/>
    <w:numStyleLink w:val="ListContinueMultilevel"/>
  </w:abstractNum>
  <w:num w:numId="1">
    <w:abstractNumId w:val="24"/>
  </w:num>
  <w:num w:numId="2">
    <w:abstractNumId w:val="8"/>
  </w:num>
  <w:num w:numId="3">
    <w:abstractNumId w:val="31"/>
  </w:num>
  <w:num w:numId="4">
    <w:abstractNumId w:val="15"/>
  </w:num>
  <w:num w:numId="5">
    <w:abstractNumId w:val="6"/>
  </w:num>
  <w:num w:numId="6">
    <w:abstractNumId w:val="26"/>
  </w:num>
  <w:num w:numId="7">
    <w:abstractNumId w:val="12"/>
  </w:num>
  <w:num w:numId="8">
    <w:abstractNumId w:val="22"/>
  </w:num>
  <w:num w:numId="9">
    <w:abstractNumId w:val="41"/>
  </w:num>
  <w:num w:numId="10">
    <w:abstractNumId w:val="37"/>
  </w:num>
  <w:num w:numId="11">
    <w:abstractNumId w:val="18"/>
  </w:num>
  <w:num w:numId="12">
    <w:abstractNumId w:val="9"/>
  </w:num>
  <w:num w:numId="13">
    <w:abstractNumId w:val="4"/>
  </w:num>
  <w:num w:numId="14">
    <w:abstractNumId w:val="10"/>
  </w:num>
  <w:num w:numId="15">
    <w:abstractNumId w:val="21"/>
  </w:num>
  <w:num w:numId="16">
    <w:abstractNumId w:val="17"/>
  </w:num>
  <w:num w:numId="17">
    <w:abstractNumId w:val="13"/>
  </w:num>
  <w:num w:numId="18">
    <w:abstractNumId w:val="29"/>
  </w:num>
  <w:num w:numId="19">
    <w:abstractNumId w:val="28"/>
  </w:num>
  <w:num w:numId="20">
    <w:abstractNumId w:val="25"/>
  </w:num>
  <w:num w:numId="21">
    <w:abstractNumId w:val="42"/>
  </w:num>
  <w:num w:numId="22">
    <w:abstractNumId w:val="30"/>
  </w:num>
  <w:num w:numId="23">
    <w:abstractNumId w:val="27"/>
  </w:num>
  <w:num w:numId="24">
    <w:abstractNumId w:val="23"/>
  </w:num>
  <w:num w:numId="25">
    <w:abstractNumId w:val="19"/>
  </w:num>
  <w:num w:numId="26">
    <w:abstractNumId w:val="40"/>
  </w:num>
  <w:num w:numId="27">
    <w:abstractNumId w:val="14"/>
  </w:num>
  <w:num w:numId="28">
    <w:abstractNumId w:val="32"/>
  </w:num>
  <w:num w:numId="29">
    <w:abstractNumId w:val="34"/>
  </w:num>
  <w:num w:numId="30">
    <w:abstractNumId w:val="33"/>
  </w:num>
  <w:num w:numId="31">
    <w:abstractNumId w:val="20"/>
  </w:num>
  <w:num w:numId="32">
    <w:abstractNumId w:val="35"/>
  </w:num>
  <w:num w:numId="33">
    <w:abstractNumId w:val="16"/>
  </w:num>
  <w:num w:numId="34">
    <w:abstractNumId w:val="1"/>
  </w:num>
  <w:num w:numId="35">
    <w:abstractNumId w:val="7"/>
  </w:num>
  <w:num w:numId="36">
    <w:abstractNumId w:val="0"/>
  </w:num>
  <w:num w:numId="37">
    <w:abstractNumId w:val="38"/>
  </w:num>
  <w:num w:numId="38">
    <w:abstractNumId w:val="36"/>
  </w:num>
  <w:num w:numId="39">
    <w:abstractNumId w:val="11"/>
  </w:num>
  <w:num w:numId="40">
    <w:abstractNumId w:val="5"/>
  </w:num>
  <w:num w:numId="41">
    <w:abstractNumId w:val="2"/>
  </w:num>
  <w:num w:numId="42">
    <w:abstractNumId w:val="39"/>
  </w:num>
  <w:num w:numId="43">
    <w:abstractNumId w:val="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YKe74L/6XnWGUoqfR0n+uncu7UpvvQkTpJ/vfsg0r2X/ypdW9+XXA4A+4AbG0toIyWkUxDiI2docHQnjH2HYvw==" w:salt="2ZPR8LAKHFcLk3Jk2ZfNIw=="/>
  <w:defaultTabStop w:val="720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F83AD1"/>
    <w:rsid w:val="000601C0"/>
    <w:rsid w:val="000E52BF"/>
    <w:rsid w:val="000F24DF"/>
    <w:rsid w:val="000F51FC"/>
    <w:rsid w:val="001370F7"/>
    <w:rsid w:val="001468D7"/>
    <w:rsid w:val="0015731D"/>
    <w:rsid w:val="0018072E"/>
    <w:rsid w:val="0019279B"/>
    <w:rsid w:val="001A3B6E"/>
    <w:rsid w:val="00225F21"/>
    <w:rsid w:val="002479D0"/>
    <w:rsid w:val="002877B4"/>
    <w:rsid w:val="002F4142"/>
    <w:rsid w:val="00393D6F"/>
    <w:rsid w:val="003E17B6"/>
    <w:rsid w:val="003F3814"/>
    <w:rsid w:val="003F38A7"/>
    <w:rsid w:val="00436A69"/>
    <w:rsid w:val="004F1D36"/>
    <w:rsid w:val="00532B85"/>
    <w:rsid w:val="005404E1"/>
    <w:rsid w:val="00550CED"/>
    <w:rsid w:val="00587AD0"/>
    <w:rsid w:val="00601789"/>
    <w:rsid w:val="00627998"/>
    <w:rsid w:val="0063104E"/>
    <w:rsid w:val="006763BA"/>
    <w:rsid w:val="00687B70"/>
    <w:rsid w:val="00691AFF"/>
    <w:rsid w:val="006C1ED1"/>
    <w:rsid w:val="006D0606"/>
    <w:rsid w:val="00712EDB"/>
    <w:rsid w:val="0076039D"/>
    <w:rsid w:val="007645BC"/>
    <w:rsid w:val="007D41E7"/>
    <w:rsid w:val="00802F1D"/>
    <w:rsid w:val="00843A42"/>
    <w:rsid w:val="00863033"/>
    <w:rsid w:val="0086573C"/>
    <w:rsid w:val="00880D70"/>
    <w:rsid w:val="0089363D"/>
    <w:rsid w:val="008E724F"/>
    <w:rsid w:val="009011A3"/>
    <w:rsid w:val="009B7E38"/>
    <w:rsid w:val="009D7799"/>
    <w:rsid w:val="009F45AB"/>
    <w:rsid w:val="00A20342"/>
    <w:rsid w:val="00A902EB"/>
    <w:rsid w:val="00AB3AA0"/>
    <w:rsid w:val="00B154F4"/>
    <w:rsid w:val="00B60A42"/>
    <w:rsid w:val="00B96D5E"/>
    <w:rsid w:val="00BE456C"/>
    <w:rsid w:val="00C23E3B"/>
    <w:rsid w:val="00C25885"/>
    <w:rsid w:val="00CC64D5"/>
    <w:rsid w:val="00CF601E"/>
    <w:rsid w:val="00EF623C"/>
    <w:rsid w:val="00F26538"/>
    <w:rsid w:val="00F83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2C221877"/>
  <w15:chartTrackingRefBased/>
  <w15:docId w15:val="{03271FCC-3B71-48EF-AFC0-F6D03F24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Normal Indent" w:semiHidden="1" w:uiPriority="4" w:unhideWhenUsed="1"/>
    <w:lsdException w:name="annotation text" w:semiHidden="1" w:uiPriority="4" w:unhideWhenUsed="1"/>
    <w:lsdException w:name="header" w:uiPriority="4"/>
    <w:lsdException w:name="footer" w:uiPriority="99"/>
    <w:lsdException w:name="index heading" w:semiHidden="1" w:uiPriority="4" w:unhideWhenUsed="1"/>
    <w:lsdException w:name="caption" w:qFormat="1"/>
    <w:lsdException w:name="table of figures" w:uiPriority="4"/>
    <w:lsdException w:name="envelope address" w:semiHidden="1" w:uiPriority="4" w:unhideWhenUsed="1"/>
    <w:lsdException w:name="envelope return" w:semiHidden="1" w:uiPriority="4" w:unhideWhenUsed="1"/>
    <w:lsdException w:name="footnote reference" w:uiPriority="4"/>
    <w:lsdException w:name="annotation reference" w:semiHidden="1" w:uiPriority="4" w:unhideWhenUsed="1"/>
    <w:lsdException w:name="line number" w:semiHidden="1" w:uiPriority="4" w:unhideWhenUsed="1"/>
    <w:lsdException w:name="page number" w:uiPriority="4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qFormat="1"/>
    <w:lsdException w:name="List Number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1" w:uiPriority="4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uiPriority="4" w:qFormat="1"/>
    <w:lsdException w:name="List Continue 2" w:uiPriority="4" w:qFormat="1"/>
    <w:lsdException w:name="List Continue 3" w:uiPriority="4"/>
    <w:lsdException w:name="List Continue 4" w:uiPriority="4"/>
    <w:lsdException w:name="List Continue 5" w:uiPriority="4"/>
    <w:lsdException w:name="Message Header" w:semiHidden="1" w:uiPriority="4" w:unhideWhenUsed="1"/>
    <w:lsdException w:name="Subtitle" w:semiHidden="1" w:uiPriority="4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uiPriority="4"/>
    <w:lsdException w:name="FollowedHyperlink" w:semiHidden="1" w:uiPriority="4" w:unhideWhenUsed="1"/>
    <w:lsdException w:name="Strong" w:uiPriority="4"/>
    <w:lsdException w:name="Emphasis" w:uiPriority="4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4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1D36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qFormat/>
    <w:rsid w:val="004F1D36"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qFormat/>
    <w:rsid w:val="004F1D36"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qFormat/>
    <w:rsid w:val="004F1D36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nhideWhenUsed/>
    <w:qFormat/>
    <w:rsid w:val="004F1D36"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nhideWhenUsed/>
    <w:qFormat/>
    <w:rsid w:val="004F1D36"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nhideWhenUsed/>
    <w:rsid w:val="004F1D36"/>
    <w:pPr>
      <w:numPr>
        <w:ilvl w:val="5"/>
      </w:numPr>
      <w:tabs>
        <w:tab w:val="num" w:pos="360"/>
      </w:tabs>
      <w:ind w:left="1296" w:hanging="1296"/>
      <w:outlineLvl w:val="5"/>
    </w:pPr>
  </w:style>
  <w:style w:type="paragraph" w:styleId="Heading7">
    <w:name w:val="heading 7"/>
    <w:basedOn w:val="Heading6"/>
    <w:next w:val="BodyText"/>
    <w:link w:val="Heading7Char"/>
    <w:unhideWhenUsed/>
    <w:rsid w:val="004F1D36"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nhideWhenUsed/>
    <w:rsid w:val="004F1D36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nhideWhenUsed/>
    <w:rsid w:val="004F1D3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qFormat/>
    <w:rsid w:val="004F1D36"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qFormat/>
    <w:rsid w:val="004F1D36"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unhideWhenUsed/>
    <w:rsid w:val="004F1D3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4"/>
    <w:rPr>
      <w:rFonts w:ascii="Segoe UI" w:eastAsia="Times New Roman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qFormat/>
    <w:rsid w:val="004F1D36"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qFormat/>
    <w:rsid w:val="004F1D36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nhideWhenUsed/>
    <w:qFormat/>
    <w:rsid w:val="004F1D36"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nhideWhenUsed/>
    <w:qFormat/>
    <w:rsid w:val="004F1D36"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nhideWhenUsed/>
    <w:rsid w:val="004F1D36"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nhideWhenUsed/>
    <w:rsid w:val="004F1D36"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nhideWhenUsed/>
    <w:rsid w:val="004F1D36"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nhideWhenUsed/>
    <w:rsid w:val="004F1D36"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qFormat/>
    <w:rsid w:val="004F1D36"/>
    <w:pPr>
      <w:numPr>
        <w:numId w:val="22"/>
      </w:numPr>
      <w:spacing w:after="120"/>
    </w:pPr>
  </w:style>
  <w:style w:type="paragraph" w:styleId="ListBullet2">
    <w:name w:val="List Bullet 2"/>
    <w:basedOn w:val="ListBullet"/>
    <w:qFormat/>
    <w:rsid w:val="004F1D36"/>
    <w:pPr>
      <w:numPr>
        <w:ilvl w:val="1"/>
      </w:numPr>
    </w:pPr>
  </w:style>
  <w:style w:type="paragraph" w:styleId="ListBullet3">
    <w:name w:val="List Bullet 3"/>
    <w:basedOn w:val="ListBullet2"/>
    <w:qFormat/>
    <w:rsid w:val="004F1D36"/>
    <w:pPr>
      <w:numPr>
        <w:ilvl w:val="2"/>
      </w:numPr>
    </w:pPr>
  </w:style>
  <w:style w:type="paragraph" w:styleId="ListBullet4">
    <w:name w:val="List Bullet 4"/>
    <w:basedOn w:val="ListBullet3"/>
    <w:unhideWhenUsed/>
    <w:qFormat/>
    <w:rsid w:val="004F1D36"/>
    <w:pPr>
      <w:numPr>
        <w:ilvl w:val="3"/>
      </w:numPr>
    </w:pPr>
  </w:style>
  <w:style w:type="paragraph" w:styleId="ListBullet5">
    <w:name w:val="List Bullet 5"/>
    <w:basedOn w:val="ListBullet4"/>
    <w:unhideWhenUsed/>
    <w:rsid w:val="004F1D36"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rsid w:val="004F1D36"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qFormat/>
    <w:rsid w:val="004F1D36"/>
    <w:pPr>
      <w:numPr>
        <w:numId w:val="12"/>
      </w:numPr>
      <w:spacing w:after="120"/>
    </w:pPr>
  </w:style>
  <w:style w:type="paragraph" w:styleId="ListNumber2">
    <w:name w:val="List Number 2"/>
    <w:basedOn w:val="ListNumber"/>
    <w:qFormat/>
    <w:rsid w:val="004F1D36"/>
    <w:pPr>
      <w:numPr>
        <w:ilvl w:val="1"/>
      </w:numPr>
    </w:pPr>
  </w:style>
  <w:style w:type="paragraph" w:styleId="ListNumber3">
    <w:name w:val="List Number 3"/>
    <w:basedOn w:val="ListBullet3"/>
    <w:qFormat/>
    <w:rsid w:val="004F1D36"/>
    <w:pPr>
      <w:numPr>
        <w:numId w:val="12"/>
      </w:numPr>
    </w:pPr>
  </w:style>
  <w:style w:type="paragraph" w:styleId="ListNumber4">
    <w:name w:val="List Number 4"/>
    <w:basedOn w:val="ListNumber3"/>
    <w:unhideWhenUsed/>
    <w:qFormat/>
    <w:rsid w:val="004F1D36"/>
    <w:pPr>
      <w:numPr>
        <w:ilvl w:val="3"/>
      </w:numPr>
    </w:pPr>
  </w:style>
  <w:style w:type="paragraph" w:styleId="ListNumber5">
    <w:name w:val="List Number 5"/>
    <w:basedOn w:val="ListNumber4"/>
    <w:unhideWhenUsed/>
    <w:rsid w:val="004F1D36"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qFormat/>
    <w:rsid w:val="004F1D36"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qFormat/>
    <w:rsid w:val="004F1D36"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qFormat/>
    <w:rsid w:val="004F1D36"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4"/>
    <w:qFormat/>
    <w:rsid w:val="004F1D36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4"/>
    <w:qFormat/>
    <w:rsid w:val="004F1D36"/>
    <w:pPr>
      <w:numPr>
        <w:ilvl w:val="1"/>
      </w:numPr>
    </w:pPr>
  </w:style>
  <w:style w:type="paragraph" w:customStyle="1" w:styleId="TableBullet3">
    <w:name w:val="Table Bullet 3"/>
    <w:basedOn w:val="TableBullet2"/>
    <w:uiPriority w:val="4"/>
    <w:qFormat/>
    <w:rsid w:val="004F1D36"/>
    <w:pPr>
      <w:numPr>
        <w:ilvl w:val="2"/>
      </w:numPr>
    </w:pPr>
  </w:style>
  <w:style w:type="paragraph" w:customStyle="1" w:styleId="TableBullet4">
    <w:name w:val="Table Bullet 4"/>
    <w:basedOn w:val="TableBullet3"/>
    <w:uiPriority w:val="4"/>
    <w:unhideWhenUsed/>
    <w:qFormat/>
    <w:rsid w:val="004F1D36"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4"/>
    <w:qFormat/>
    <w:rsid w:val="004F1D36"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4"/>
    <w:qFormat/>
    <w:rsid w:val="004F1D36"/>
    <w:pPr>
      <w:numPr>
        <w:ilvl w:val="1"/>
      </w:numPr>
    </w:pPr>
  </w:style>
  <w:style w:type="paragraph" w:styleId="ListContinue3">
    <w:name w:val="List Continue 3"/>
    <w:basedOn w:val="ListContinue2"/>
    <w:uiPriority w:val="4"/>
    <w:rsid w:val="004F1D36"/>
    <w:pPr>
      <w:numPr>
        <w:ilvl w:val="2"/>
      </w:numPr>
    </w:pPr>
  </w:style>
  <w:style w:type="paragraph" w:styleId="ListContinue4">
    <w:name w:val="List Continue 4"/>
    <w:basedOn w:val="ListContinue3"/>
    <w:uiPriority w:val="4"/>
    <w:unhideWhenUsed/>
    <w:rsid w:val="004F1D36"/>
    <w:pPr>
      <w:numPr>
        <w:ilvl w:val="3"/>
      </w:numPr>
    </w:pPr>
  </w:style>
  <w:style w:type="paragraph" w:styleId="ListContinue5">
    <w:name w:val="List Continue 5"/>
    <w:basedOn w:val="ListContinue4"/>
    <w:uiPriority w:val="4"/>
    <w:unhideWhenUsed/>
    <w:rsid w:val="004F1D36"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4F1D36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eastAsia="Times New Roman" w:hAnsi="Times New Roman" w:cs="Times New Roman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4"/>
    <w:rsid w:val="004F1D36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4"/>
    <w:rsid w:val="004F1D36"/>
    <w:rPr>
      <w:sz w:val="10"/>
      <w:szCs w:val="10"/>
    </w:rPr>
  </w:style>
  <w:style w:type="paragraph" w:styleId="Footer">
    <w:name w:val="footer"/>
    <w:basedOn w:val="Normal"/>
    <w:link w:val="FooterChar"/>
    <w:uiPriority w:val="99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ajorHAnsi" w:eastAsia="Times New Roman" w:hAnsiTheme="majorHAnsi" w:cs="Times New Roman"/>
      <w:sz w:val="24"/>
      <w:szCs w:val="20"/>
    </w:rPr>
  </w:style>
  <w:style w:type="paragraph" w:styleId="Header">
    <w:name w:val="header"/>
    <w:basedOn w:val="Normal"/>
    <w:link w:val="Head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eastAsia="Times New Roman" w:hAnsiTheme="majorHAnsi" w:cs="Times New Roman"/>
      <w:sz w:val="24"/>
      <w:szCs w:val="20"/>
    </w:rPr>
  </w:style>
  <w:style w:type="character" w:styleId="Hyperlink">
    <w:name w:val="Hyperlink"/>
    <w:basedOn w:val="DefaultParagraphFont"/>
    <w:uiPriority w:val="4"/>
    <w:rsid w:val="004F1D36"/>
    <w:rPr>
      <w:rFonts w:cstheme="minorBidi"/>
      <w:bCs w:val="0"/>
      <w:iCs w:val="0"/>
      <w:color w:val="515151" w:themeColor="hyperlink"/>
      <w:szCs w:val="24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rsid w:val="004F1D36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4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4"/>
    <w:rsid w:val="004F1D36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4"/>
    <w:rsid w:val="004F1D36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4"/>
    <w:rsid w:val="004F1D36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rsid w:val="004F1D36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rsid w:val="004F1D36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rsid w:val="004F1D36"/>
  </w:style>
  <w:style w:type="paragraph" w:styleId="TOC4">
    <w:name w:val="toc 4"/>
    <w:basedOn w:val="TOC3"/>
    <w:next w:val="BodyText"/>
    <w:autoRedefine/>
    <w:unhideWhenUsed/>
    <w:rsid w:val="004F1D36"/>
    <w:pPr>
      <w:ind w:left="1296" w:hanging="1296"/>
    </w:pPr>
  </w:style>
  <w:style w:type="paragraph" w:styleId="TOC5">
    <w:name w:val="toc 5"/>
    <w:basedOn w:val="TOC4"/>
    <w:next w:val="BodyText"/>
    <w:autoRedefine/>
    <w:unhideWhenUsed/>
    <w:rsid w:val="004F1D36"/>
  </w:style>
  <w:style w:type="paragraph" w:styleId="TOC9">
    <w:name w:val="toc 9"/>
    <w:basedOn w:val="TOC1"/>
    <w:next w:val="BodyText"/>
    <w:autoRedefine/>
    <w:rsid w:val="004F1D36"/>
    <w:pPr>
      <w:ind w:left="1800" w:right="1080" w:hanging="1800"/>
    </w:pPr>
  </w:style>
  <w:style w:type="paragraph" w:styleId="TOC6">
    <w:name w:val="toc 6"/>
    <w:basedOn w:val="TOC5"/>
    <w:next w:val="BodyText"/>
    <w:autoRedefine/>
    <w:rsid w:val="004F1D36"/>
  </w:style>
  <w:style w:type="paragraph" w:styleId="TOC7">
    <w:name w:val="toc 7"/>
    <w:basedOn w:val="TOC6"/>
    <w:next w:val="BodyText"/>
    <w:autoRedefine/>
    <w:rsid w:val="004F1D36"/>
  </w:style>
  <w:style w:type="paragraph" w:styleId="TOC8">
    <w:name w:val="toc 8"/>
    <w:basedOn w:val="TOC7"/>
    <w:next w:val="BodyText"/>
    <w:autoRedefine/>
    <w:rsid w:val="004F1D36"/>
  </w:style>
  <w:style w:type="paragraph" w:styleId="TableofFigures">
    <w:name w:val="table of figures"/>
    <w:next w:val="BodyText"/>
    <w:uiPriority w:val="4"/>
    <w:rsid w:val="004F1D36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21"/>
    <w:rsid w:val="004F1D36"/>
    <w:rPr>
      <w:rFonts w:cstheme="minorBidi"/>
      <w:b/>
      <w:bCs/>
      <w:i/>
      <w:iCs/>
      <w:color w:val="0057A6" w:themeColor="accent1"/>
      <w:szCs w:val="24"/>
    </w:rPr>
  </w:style>
  <w:style w:type="character" w:styleId="Emphasis">
    <w:name w:val="Emphasis"/>
    <w:basedOn w:val="DefaultParagraphFont"/>
    <w:uiPriority w:val="4"/>
    <w:rPr>
      <w:i/>
      <w:iCs/>
    </w:rPr>
  </w:style>
  <w:style w:type="character" w:styleId="Strong">
    <w:name w:val="Strong"/>
    <w:basedOn w:val="DefaultParagraphFont"/>
    <w:uiPriority w:val="4"/>
    <w:rPr>
      <w:b/>
      <w:bCs/>
    </w:rPr>
  </w:style>
  <w:style w:type="character" w:styleId="SubtleEmphasis">
    <w:name w:val="Subtle Emphasis"/>
    <w:basedOn w:val="DefaultParagraphFont"/>
    <w:uiPriority w:val="19"/>
    <w:rsid w:val="004F1D36"/>
    <w:rPr>
      <w:rFonts w:cstheme="minorBidi"/>
      <w:bCs w:val="0"/>
      <w:i/>
      <w:iCs/>
      <w:color w:val="808080" w:themeColor="text1" w:themeTint="7F"/>
      <w:szCs w:val="24"/>
    </w:rPr>
  </w:style>
  <w:style w:type="paragraph" w:styleId="NoSpacing">
    <w:name w:val="No Spacing"/>
    <w:uiPriority w:val="9"/>
    <w:rsid w:val="004F1D36"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Heading20">
    <w:name w:val="Heading2"/>
    <w:basedOn w:val="BodyText"/>
    <w:rsid w:val="004F1D36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Times New Roman" w:hAnsi="Tahoma" w:cs="Tahoma"/>
      <w:noProof/>
      <w:sz w:val="16"/>
      <w:szCs w:val="16"/>
    </w:rPr>
  </w:style>
  <w:style w:type="numbering" w:styleId="111111">
    <w:name w:val="Outline List 2"/>
    <w:basedOn w:val="NoList"/>
    <w:rsid w:val="004F1D36"/>
    <w:pPr>
      <w:numPr>
        <w:numId w:val="28"/>
      </w:numPr>
    </w:pPr>
  </w:style>
  <w:style w:type="numbering" w:styleId="1ai">
    <w:name w:val="Outline List 1"/>
    <w:basedOn w:val="NoList"/>
    <w:rsid w:val="004F1D36"/>
    <w:pPr>
      <w:numPr>
        <w:numId w:val="29"/>
      </w:numPr>
    </w:pPr>
  </w:style>
  <w:style w:type="paragraph" w:customStyle="1" w:styleId="AddresseeInfo">
    <w:name w:val="Addressee Info"/>
    <w:basedOn w:val="Normal"/>
    <w:link w:val="AddresseeInfoChar"/>
    <w:uiPriority w:val="4"/>
    <w:rsid w:val="004F1D36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4F1D36"/>
    <w:rPr>
      <w:rFonts w:asciiTheme="majorHAnsi" w:eastAsia="MS PGothic" w:hAnsiTheme="majorHAnsi" w:cstheme="majorHAnsi"/>
      <w:b/>
      <w:bCs/>
      <w:caps/>
      <w:sz w:val="14"/>
      <w:szCs w:val="14"/>
    </w:rPr>
  </w:style>
  <w:style w:type="numbering" w:styleId="ArticleSection">
    <w:name w:val="Outline List 3"/>
    <w:basedOn w:val="NoList"/>
    <w:rsid w:val="004F1D36"/>
    <w:pPr>
      <w:numPr>
        <w:numId w:val="30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4F1D36"/>
  </w:style>
  <w:style w:type="paragraph" w:styleId="BlockText">
    <w:name w:val="Block Text"/>
    <w:basedOn w:val="Normal"/>
    <w:uiPriority w:val="4"/>
    <w:rsid w:val="004F1D36"/>
    <w:pPr>
      <w:pBdr>
        <w:top w:val="single" w:sz="2" w:space="10" w:color="0057A6" w:themeColor="accent1" w:frame="1"/>
        <w:left w:val="single" w:sz="2" w:space="10" w:color="0057A6" w:themeColor="accent1" w:frame="1"/>
        <w:bottom w:val="single" w:sz="2" w:space="10" w:color="0057A6" w:themeColor="accent1" w:frame="1"/>
        <w:right w:val="single" w:sz="2" w:space="10" w:color="0057A6" w:themeColor="accent1" w:frame="1"/>
      </w:pBdr>
      <w:ind w:left="1152" w:right="1152"/>
    </w:pPr>
    <w:rPr>
      <w:i/>
      <w:iCs/>
      <w:color w:val="0057A6" w:themeColor="accent1"/>
    </w:rPr>
  </w:style>
  <w:style w:type="paragraph" w:styleId="BodyText2">
    <w:name w:val="Body Text 2"/>
    <w:basedOn w:val="Normal"/>
    <w:link w:val="BodyText2Char"/>
    <w:uiPriority w:val="4"/>
    <w:semiHidden/>
    <w:rsid w:val="004F1D36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3">
    <w:name w:val="Body Text 3"/>
    <w:basedOn w:val="Normal"/>
    <w:link w:val="BodyText3Char"/>
    <w:uiPriority w:val="4"/>
    <w:semiHidden/>
    <w:rsid w:val="004F1D36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qFormat/>
    <w:rsid w:val="004F1D36"/>
    <w:pPr>
      <w:spacing w:after="0"/>
      <w:ind w:firstLine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FirstIndentChar">
    <w:name w:val="Body Text First Indent Char"/>
    <w:basedOn w:val="BodyTextChar"/>
    <w:link w:val="BodyTextFirs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BodyText"/>
    <w:link w:val="BodyTextIndentChar"/>
    <w:qFormat/>
    <w:rsid w:val="004F1D36"/>
    <w:pPr>
      <w:spacing w:after="0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4F1D36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BodyText2"/>
    <w:link w:val="BodyTextIndent2Char"/>
    <w:uiPriority w:val="4"/>
    <w:semiHidden/>
    <w:rsid w:val="004F1D36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BodyText3"/>
    <w:link w:val="BodyTextIndent3Char"/>
    <w:uiPriority w:val="4"/>
    <w:semiHidden/>
    <w:rsid w:val="004F1D36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character" w:styleId="BookTitle">
    <w:name w:val="Book Title"/>
    <w:basedOn w:val="DefaultParagraphFont"/>
    <w:uiPriority w:val="33"/>
    <w:rsid w:val="004F1D36"/>
    <w:rPr>
      <w:rFonts w:cstheme="minorBidi"/>
      <w:b/>
      <w:bCs/>
      <w:iCs w:val="0"/>
      <w:smallCaps/>
      <w:spacing w:val="5"/>
      <w:szCs w:val="24"/>
    </w:rPr>
  </w:style>
  <w:style w:type="paragraph" w:customStyle="1" w:styleId="ClientNameCrossRef">
    <w:name w:val="Client Name Cross Ref"/>
    <w:basedOn w:val="Normal"/>
    <w:uiPriority w:val="4"/>
    <w:rsid w:val="004F1D36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4F1D3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table" w:styleId="ColorfulGrid">
    <w:name w:val="Colorful Grid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ADDFF" w:themeFill="accent1" w:themeFillTint="33"/>
    </w:tcPr>
    <w:tblStylePr w:type="firstRow">
      <w:rPr>
        <w:b/>
        <w:bCs/>
      </w:rPr>
      <w:tblPr/>
      <w:tcPr>
        <w:shd w:val="clear" w:color="auto" w:fill="75BD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5BD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F3F9" w:themeFill="accent2" w:themeFillTint="33"/>
    </w:tcPr>
    <w:tblStylePr w:type="firstRow">
      <w:rPr>
        <w:b/>
        <w:bCs/>
      </w:rPr>
      <w:tblPr/>
      <w:tcPr>
        <w:shd w:val="clear" w:color="auto" w:fill="E0E8F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8F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DDE3" w:themeFill="accent3" w:themeFillTint="33"/>
    </w:tcPr>
    <w:tblStylePr w:type="firstRow">
      <w:rPr>
        <w:b/>
        <w:bCs/>
      </w:rPr>
      <w:tblPr/>
      <w:tcPr>
        <w:shd w:val="clear" w:color="auto" w:fill="ACBCC7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BCC7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E9EB" w:themeFill="accent4" w:themeFillTint="33"/>
    </w:tcPr>
    <w:tblStylePr w:type="firstRow">
      <w:rPr>
        <w:b/>
        <w:bCs/>
      </w:rPr>
      <w:tblPr/>
      <w:tcPr>
        <w:shd w:val="clear" w:color="auto" w:fill="D2D3D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2D3D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ACC" w:themeFill="accent5" w:themeFillTint="33"/>
    </w:tcPr>
    <w:tblStylePr w:type="firstRow">
      <w:rPr>
        <w:b/>
        <w:bCs/>
      </w:rPr>
      <w:tblPr/>
      <w:tcPr>
        <w:shd w:val="clear" w:color="auto" w:fill="FFD69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69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F2E6" w:themeFill="accent6" w:themeFillTint="33"/>
    </w:tcPr>
    <w:tblStylePr w:type="firstRow">
      <w:rPr>
        <w:b/>
        <w:bCs/>
      </w:rPr>
      <w:tblPr/>
      <w:tcPr>
        <w:shd w:val="clear" w:color="auto" w:fill="FBE5C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E5C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ColorfulList">
    <w:name w:val="Colorful List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DDEE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shd w:val="clear" w:color="auto" w:fill="BADDFF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F9F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shd w:val="clear" w:color="auto" w:fill="EFF3F9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AEE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7481" w:themeFill="accent4" w:themeFillShade="CC"/>
      </w:tcPr>
    </w:tblStylePr>
    <w:tblStylePr w:type="lastRow">
      <w:rPr>
        <w:b/>
        <w:bCs/>
        <w:color w:val="6F7481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shd w:val="clear" w:color="auto" w:fill="D5DDE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3F4F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434F" w:themeFill="accent3" w:themeFillShade="CC"/>
      </w:tcPr>
    </w:tblStylePr>
    <w:tblStylePr w:type="lastRow">
      <w:rPr>
        <w:b/>
        <w:bCs/>
        <w:color w:val="34434F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shd w:val="clear" w:color="auto" w:fill="E8E9E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F5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9940" w:themeFill="accent6" w:themeFillShade="CC"/>
      </w:tcPr>
    </w:tblStylePr>
    <w:tblStylePr w:type="lastRow">
      <w:rPr>
        <w:b/>
        <w:bCs/>
        <w:color w:val="F2994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shd w:val="clear" w:color="auto" w:fill="FFEACC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8F3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7A00" w:themeFill="accent5" w:themeFillShade="CC"/>
      </w:tcPr>
    </w:tblStylePr>
    <w:tblStylePr w:type="lastRow">
      <w:rPr>
        <w:b/>
        <w:bCs/>
        <w:color w:val="CC7A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shd w:val="clear" w:color="auto" w:fill="FDF2E6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57A6" w:themeColor="accent1"/>
        <w:bottom w:val="single" w:sz="4" w:space="0" w:color="0057A6" w:themeColor="accent1"/>
        <w:right w:val="single" w:sz="4" w:space="0" w:color="0057A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E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63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63" w:themeColor="accent1" w:themeShade="99"/>
          <w:insideV w:val="nil"/>
        </w:tcBorders>
        <w:shd w:val="clear" w:color="auto" w:fill="003363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63" w:themeFill="accent1" w:themeFillShade="99"/>
      </w:tcPr>
    </w:tblStylePr>
    <w:tblStylePr w:type="band1Vert">
      <w:tblPr/>
      <w:tcPr>
        <w:shd w:val="clear" w:color="auto" w:fill="75BDFF" w:themeFill="accent1" w:themeFillTint="66"/>
      </w:tcPr>
    </w:tblStylePr>
    <w:tblStylePr w:type="band1Horz">
      <w:tblPr/>
      <w:tcPr>
        <w:shd w:val="clear" w:color="auto" w:fill="53AD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B2C7E2" w:themeColor="accent2"/>
        <w:bottom w:val="single" w:sz="4" w:space="0" w:color="B2C7E2" w:themeColor="accent2"/>
        <w:right w:val="single" w:sz="4" w:space="0" w:color="B2C7E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9F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72A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72AF" w:themeColor="accent2" w:themeShade="99"/>
          <w:insideV w:val="nil"/>
        </w:tcBorders>
        <w:shd w:val="clear" w:color="auto" w:fill="4272A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72AF" w:themeFill="accent2" w:themeFillShade="99"/>
      </w:tcPr>
    </w:tblStylePr>
    <w:tblStylePr w:type="band1Vert">
      <w:tblPr/>
      <w:tcPr>
        <w:shd w:val="clear" w:color="auto" w:fill="E0E8F3" w:themeFill="accent2" w:themeFillTint="66"/>
      </w:tcPr>
    </w:tblStylePr>
    <w:tblStylePr w:type="band1Horz">
      <w:tblPr/>
      <w:tcPr>
        <w:shd w:val="clear" w:color="auto" w:fill="D8E2F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F939F" w:themeColor="accent4"/>
        <w:left w:val="single" w:sz="4" w:space="0" w:color="425563" w:themeColor="accent3"/>
        <w:bottom w:val="single" w:sz="4" w:space="0" w:color="425563" w:themeColor="accent3"/>
        <w:right w:val="single" w:sz="4" w:space="0" w:color="42556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E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323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323B" w:themeColor="accent3" w:themeShade="99"/>
          <w:insideV w:val="nil"/>
        </w:tcBorders>
        <w:shd w:val="clear" w:color="auto" w:fill="27323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323B" w:themeFill="accent3" w:themeFillShade="99"/>
      </w:tcPr>
    </w:tblStylePr>
    <w:tblStylePr w:type="band1Vert">
      <w:tblPr/>
      <w:tcPr>
        <w:shd w:val="clear" w:color="auto" w:fill="ACBCC7" w:themeFill="accent3" w:themeFillTint="66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25563" w:themeColor="accent3"/>
        <w:left w:val="single" w:sz="4" w:space="0" w:color="8F939F" w:themeColor="accent4"/>
        <w:bottom w:val="single" w:sz="4" w:space="0" w:color="8F939F" w:themeColor="accent4"/>
        <w:right w:val="single" w:sz="4" w:space="0" w:color="8F93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4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761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761" w:themeColor="accent4" w:themeShade="99"/>
          <w:insideV w:val="nil"/>
        </w:tcBorders>
        <w:shd w:val="clear" w:color="auto" w:fill="535761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761" w:themeFill="accent4" w:themeFillShade="99"/>
      </w:tcPr>
    </w:tblStylePr>
    <w:tblStylePr w:type="band1Vert">
      <w:tblPr/>
      <w:tcPr>
        <w:shd w:val="clear" w:color="auto" w:fill="D2D3D8" w:themeFill="accent4" w:themeFillTint="66"/>
      </w:tcPr>
    </w:tblStylePr>
    <w:tblStylePr w:type="band1Horz">
      <w:tblPr/>
      <w:tcPr>
        <w:shd w:val="clear" w:color="auto" w:fill="C7C9C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C088" w:themeColor="accent6"/>
        <w:left w:val="single" w:sz="4" w:space="0" w:color="FF9900" w:themeColor="accent5"/>
        <w:bottom w:val="single" w:sz="4" w:space="0" w:color="FF9900" w:themeColor="accent5"/>
        <w:right w:val="single" w:sz="4" w:space="0" w:color="FF99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5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5B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5B00" w:themeColor="accent5" w:themeShade="99"/>
          <w:insideV w:val="nil"/>
        </w:tcBorders>
        <w:shd w:val="clear" w:color="auto" w:fill="995B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5B00" w:themeFill="accent5" w:themeFillShade="99"/>
      </w:tcPr>
    </w:tblStylePr>
    <w:tblStylePr w:type="band1Vert">
      <w:tblPr/>
      <w:tcPr>
        <w:shd w:val="clear" w:color="auto" w:fill="FFD699" w:themeFill="accent5" w:themeFillTint="66"/>
      </w:tcPr>
    </w:tblStylePr>
    <w:tblStylePr w:type="band1Horz">
      <w:tblPr/>
      <w:tcPr>
        <w:shd w:val="clear" w:color="auto" w:fill="FFCC8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F9900" w:themeColor="accent5"/>
        <w:left w:val="single" w:sz="4" w:space="0" w:color="F7C088" w:themeColor="accent6"/>
        <w:bottom w:val="single" w:sz="4" w:space="0" w:color="F7C088" w:themeColor="accent6"/>
        <w:right w:val="single" w:sz="4" w:space="0" w:color="F7C088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8F3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7730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7730E" w:themeColor="accent6" w:themeShade="99"/>
          <w:insideV w:val="nil"/>
        </w:tcBorders>
        <w:shd w:val="clear" w:color="auto" w:fill="D7730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730E" w:themeFill="accent6" w:themeFillShade="99"/>
      </w:tcPr>
    </w:tblStylePr>
    <w:tblStylePr w:type="band1Vert">
      <w:tblPr/>
      <w:tcPr>
        <w:shd w:val="clear" w:color="auto" w:fill="FBE5CF" w:themeFill="accent6" w:themeFillTint="66"/>
      </w:tcPr>
    </w:tblStylePr>
    <w:tblStylePr w:type="band1Horz">
      <w:tblPr/>
      <w:tcPr>
        <w:shd w:val="clear" w:color="auto" w:fill="FBDFC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4F1D36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4F1D3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4F1D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4F1D36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DarkList">
    <w:name w:val="Dark List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57A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B5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7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B2C7E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E9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91C6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2556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2A3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3F4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F93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85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C7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99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4C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72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C08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25F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18F2D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4F1D36"/>
  </w:style>
  <w:style w:type="character" w:customStyle="1" w:styleId="DateChar">
    <w:name w:val="Date Char"/>
    <w:basedOn w:val="DefaultParagraphFont"/>
    <w:link w:val="Dat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DocNum">
    <w:name w:val="DocNum"/>
    <w:basedOn w:val="Normal"/>
    <w:uiPriority w:val="4"/>
    <w:rsid w:val="004F1D36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4F1D36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4F1D36"/>
    <w:rPr>
      <w:rFonts w:ascii="Times New Roman" w:eastAsia="Times New Roman" w:hAnsi="Times New Roman" w:cs="Tahoma"/>
      <w:sz w:val="16"/>
      <w:szCs w:val="16"/>
    </w:rPr>
  </w:style>
  <w:style w:type="paragraph" w:customStyle="1" w:styleId="DocumentName">
    <w:name w:val="Document Name"/>
    <w:basedOn w:val="Normal"/>
    <w:next w:val="Normal"/>
    <w:uiPriority w:val="4"/>
    <w:rsid w:val="004F1D36"/>
    <w:rPr>
      <w:rFonts w:asciiTheme="majorHAnsi" w:eastAsia="MS PGothic" w:hAnsiTheme="majorHAnsi" w:cs="Arial Black"/>
      <w:caps/>
      <w:sz w:val="36"/>
      <w:szCs w:val="40"/>
    </w:rPr>
  </w:style>
  <w:style w:type="paragraph" w:styleId="E-mailSignature">
    <w:name w:val="E-mail Signature"/>
    <w:basedOn w:val="Normal"/>
    <w:link w:val="E-mailSignatureChar"/>
    <w:uiPriority w:val="4"/>
    <w:rsid w:val="004F1D36"/>
  </w:style>
  <w:style w:type="character" w:customStyle="1" w:styleId="E-mailSignatureChar">
    <w:name w:val="E-mail Signature Char"/>
    <w:basedOn w:val="DefaultParagraphFont"/>
    <w:link w:val="E-mail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EmployeeName">
    <w:name w:val="Employee Name"/>
    <w:basedOn w:val="Normal"/>
    <w:uiPriority w:val="4"/>
    <w:rsid w:val="004F1D36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4F1D36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uiPriority w:val="4"/>
    <w:rsid w:val="004F1D3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4F1D36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4F1D36"/>
    <w:pPr>
      <w:keepLines/>
      <w:numPr>
        <w:numId w:val="31"/>
      </w:numPr>
      <w:spacing w:after="260"/>
    </w:pPr>
    <w:rPr>
      <w:i/>
    </w:rPr>
  </w:style>
  <w:style w:type="character" w:styleId="FollowedHyperlink">
    <w:name w:val="FollowedHyperlink"/>
    <w:basedOn w:val="DefaultParagraphFont"/>
    <w:uiPriority w:val="4"/>
    <w:rsid w:val="004F1D36"/>
    <w:rPr>
      <w:rFonts w:cstheme="minorBidi"/>
      <w:bCs w:val="0"/>
      <w:iCs w:val="0"/>
      <w:color w:val="CBCBCB" w:themeColor="followedHyperlink"/>
      <w:szCs w:val="24"/>
      <w:u w:val="single"/>
    </w:rPr>
  </w:style>
  <w:style w:type="paragraph" w:customStyle="1" w:styleId="HeadingA">
    <w:name w:val="Heading A"/>
    <w:basedOn w:val="Heading1"/>
    <w:next w:val="Normal"/>
    <w:qFormat/>
    <w:rsid w:val="004F1D36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spacing w:after="0"/>
      <w:outlineLvl w:val="9"/>
    </w:pPr>
    <w:rPr>
      <w:b w:val="0"/>
      <w:noProof/>
      <w:sz w:val="32"/>
    </w:rPr>
  </w:style>
  <w:style w:type="paragraph" w:customStyle="1" w:styleId="HeadingNumber1">
    <w:name w:val="Heading Number 1"/>
    <w:basedOn w:val="Normal"/>
    <w:next w:val="Normal"/>
    <w:uiPriority w:val="4"/>
    <w:rsid w:val="004F1D36"/>
    <w:pPr>
      <w:keepNext/>
      <w:numPr>
        <w:ilvl w:val="4"/>
        <w:numId w:val="33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F1D36"/>
    <w:pPr>
      <w:keepNext/>
      <w:numPr>
        <w:ilvl w:val="5"/>
        <w:numId w:val="33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F1D36"/>
    <w:pPr>
      <w:keepNext/>
      <w:numPr>
        <w:ilvl w:val="6"/>
        <w:numId w:val="33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F1D36"/>
    <w:pPr>
      <w:keepNext/>
      <w:numPr>
        <w:ilvl w:val="7"/>
        <w:numId w:val="33"/>
      </w:numPr>
      <w:spacing w:before="60" w:after="60"/>
      <w:outlineLvl w:val="7"/>
    </w:pPr>
    <w:rPr>
      <w:rFonts w:asciiTheme="majorHAnsi" w:hAnsiTheme="majorHAnsi" w:cs="Arial"/>
      <w:sz w:val="20"/>
    </w:rPr>
  </w:style>
  <w:style w:type="character" w:styleId="HTMLAcronym">
    <w:name w:val="HTML Acronym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4F1D3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4F1D36"/>
    <w:rPr>
      <w:rFonts w:ascii="Times New Roman" w:eastAsia="Times New Roman" w:hAnsi="Times New Roman" w:cs="Times New Roman"/>
      <w:i/>
      <w:iCs/>
      <w:sz w:val="24"/>
      <w:szCs w:val="20"/>
    </w:rPr>
  </w:style>
  <w:style w:type="character" w:styleId="HTMLCite">
    <w:name w:val="HTML Cit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4F1D36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4F1D36"/>
    <w:rPr>
      <w:rFonts w:ascii="Consolas" w:eastAsia="Times New Roman" w:hAnsi="Consolas" w:cs="Consolas"/>
      <w:sz w:val="20"/>
      <w:szCs w:val="20"/>
    </w:rPr>
  </w:style>
  <w:style w:type="character" w:styleId="HTMLSample">
    <w:name w:val="HTML Sample"/>
    <w:basedOn w:val="DefaultParagraphFont"/>
    <w:uiPriority w:val="4"/>
    <w:rsid w:val="004F1D36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paragraph" w:styleId="Index1">
    <w:name w:val="index 1"/>
    <w:basedOn w:val="Normal"/>
    <w:next w:val="Normal"/>
    <w:autoRedefine/>
    <w:uiPriority w:val="4"/>
    <w:rsid w:val="004F1D36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4F1D36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4F1D36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4F1D36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4F1D36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4F1D36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4F1D36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4F1D36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4F1D36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4F1D3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4F1D36"/>
    <w:pPr>
      <w:pBdr>
        <w:bottom w:val="single" w:sz="4" w:space="4" w:color="0057A6" w:themeColor="accent1"/>
      </w:pBdr>
      <w:spacing w:before="200" w:after="280"/>
      <w:ind w:left="936" w:right="936"/>
    </w:pPr>
    <w:rPr>
      <w:b/>
      <w:bCs/>
      <w:i/>
      <w:iCs/>
      <w:color w:val="0057A6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1D36"/>
    <w:rPr>
      <w:rFonts w:ascii="Times New Roman" w:eastAsia="Times New Roman" w:hAnsi="Times New Roman" w:cs="Times New Roman"/>
      <w:b/>
      <w:bCs/>
      <w:i/>
      <w:iCs/>
      <w:color w:val="0057A6" w:themeColor="accent1"/>
      <w:sz w:val="24"/>
      <w:szCs w:val="20"/>
    </w:rPr>
  </w:style>
  <w:style w:type="character" w:styleId="IntenseReference">
    <w:name w:val="Intense Reference"/>
    <w:basedOn w:val="DefaultParagraphFont"/>
    <w:uiPriority w:val="32"/>
    <w:rsid w:val="004F1D36"/>
    <w:rPr>
      <w:rFonts w:cstheme="minorBidi"/>
      <w:b/>
      <w:bCs/>
      <w:iCs w:val="0"/>
      <w:smallCaps/>
      <w:color w:val="B2C7E2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4F1D36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4F1D36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1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  <w:shd w:val="clear" w:color="auto" w:fill="AAD6FF" w:themeFill="accent1" w:themeFillTint="3F"/>
      </w:tcPr>
    </w:tblStylePr>
    <w:tblStylePr w:type="band2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1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  <w:shd w:val="clear" w:color="auto" w:fill="EBF1F7" w:themeFill="accent2" w:themeFillTint="3F"/>
      </w:tcPr>
    </w:tblStylePr>
    <w:tblStylePr w:type="band2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1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  <w:shd w:val="clear" w:color="auto" w:fill="CBD5DD" w:themeFill="accent3" w:themeFillTint="3F"/>
      </w:tcPr>
    </w:tblStylePr>
    <w:tblStylePr w:type="band2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1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  <w:shd w:val="clear" w:color="auto" w:fill="E3E4E7" w:themeFill="accent4" w:themeFillTint="3F"/>
      </w:tcPr>
    </w:tblStylePr>
    <w:tblStylePr w:type="band2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1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  <w:shd w:val="clear" w:color="auto" w:fill="FFE5C0" w:themeFill="accent5" w:themeFillTint="3F"/>
      </w:tcPr>
    </w:tblStylePr>
    <w:tblStylePr w:type="band2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1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  <w:shd w:val="clear" w:color="auto" w:fill="FDEFE1" w:themeFill="accent6" w:themeFillTint="3F"/>
      </w:tcPr>
    </w:tblStylePr>
    <w:tblStylePr w:type="band2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</w:tcPr>
    </w:tblStylePr>
  </w:style>
  <w:style w:type="table" w:styleId="LightList">
    <w:name w:val="Light List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</w:style>
  <w:style w:type="table" w:styleId="LightShading">
    <w:name w:val="Light Shading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407C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91C6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313F4A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6C79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BF7200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F18F2D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4F1D36"/>
    <w:pPr>
      <w:ind w:left="283" w:hanging="283"/>
      <w:contextualSpacing/>
    </w:pPr>
  </w:style>
  <w:style w:type="paragraph" w:styleId="List2">
    <w:name w:val="List 2"/>
    <w:basedOn w:val="Normal"/>
    <w:uiPriority w:val="4"/>
    <w:rsid w:val="004F1D36"/>
    <w:pPr>
      <w:ind w:left="566" w:hanging="283"/>
      <w:contextualSpacing/>
    </w:pPr>
  </w:style>
  <w:style w:type="paragraph" w:styleId="List3">
    <w:name w:val="List 3"/>
    <w:basedOn w:val="Normal"/>
    <w:uiPriority w:val="4"/>
    <w:rsid w:val="004F1D36"/>
    <w:pPr>
      <w:ind w:left="849" w:hanging="283"/>
      <w:contextualSpacing/>
    </w:pPr>
  </w:style>
  <w:style w:type="paragraph" w:styleId="List4">
    <w:name w:val="List 4"/>
    <w:basedOn w:val="Normal"/>
    <w:uiPriority w:val="4"/>
    <w:rsid w:val="004F1D36"/>
    <w:pPr>
      <w:ind w:left="1132" w:hanging="283"/>
      <w:contextualSpacing/>
    </w:pPr>
  </w:style>
  <w:style w:type="paragraph" w:styleId="List5">
    <w:name w:val="List 5"/>
    <w:basedOn w:val="Normal"/>
    <w:uiPriority w:val="4"/>
    <w:rsid w:val="004F1D36"/>
    <w:pPr>
      <w:ind w:left="1415" w:hanging="283"/>
      <w:contextualSpacing/>
    </w:pPr>
  </w:style>
  <w:style w:type="paragraph" w:customStyle="1" w:styleId="LogoHide">
    <w:name w:val="Logo Hide"/>
    <w:basedOn w:val="Normal"/>
    <w:uiPriority w:val="4"/>
    <w:rsid w:val="004F1D36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4F1D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4F1D36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  <w:insideV w:val="single" w:sz="8" w:space="0" w:color="0083FC" w:themeColor="accent1" w:themeTint="BF"/>
      </w:tblBorders>
    </w:tblPr>
    <w:tcPr>
      <w:shd w:val="clear" w:color="auto" w:fill="AAD6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83F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  <w:insideV w:val="single" w:sz="8" w:space="0" w:color="C5D4E9" w:themeColor="accent2" w:themeTint="BF"/>
      </w:tblBorders>
    </w:tblPr>
    <w:tcPr>
      <w:shd w:val="clear" w:color="auto" w:fill="EBF1F7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D4E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  <w:insideV w:val="single" w:sz="8" w:space="0" w:color="648196" w:themeColor="accent3" w:themeTint="BF"/>
      </w:tblBorders>
    </w:tblPr>
    <w:tcPr>
      <w:shd w:val="clear" w:color="auto" w:fill="CBD5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819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  <w:insideV w:val="single" w:sz="8" w:space="0" w:color="ABADB7" w:themeColor="accent4" w:themeTint="BF"/>
      </w:tblBorders>
    </w:tblPr>
    <w:tcPr>
      <w:shd w:val="clear" w:color="auto" w:fill="E3E4E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BADB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  <w:insideV w:val="single" w:sz="8" w:space="0" w:color="FFB240" w:themeColor="accent5" w:themeTint="BF"/>
      </w:tblBorders>
    </w:tblPr>
    <w:tcPr>
      <w:shd w:val="clear" w:color="auto" w:fill="FFE5C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B24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  <w:insideV w:val="single" w:sz="8" w:space="0" w:color="F9CFA5" w:themeColor="accent6" w:themeTint="BF"/>
      </w:tblBorders>
    </w:tblPr>
    <w:tcPr>
      <w:shd w:val="clear" w:color="auto" w:fill="FDEFE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CFA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MediumGrid2">
    <w:name w:val="Medium Grid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cPr>
      <w:shd w:val="clear" w:color="auto" w:fill="AAD6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DEE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DFF" w:themeFill="accent1" w:themeFillTint="33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tcBorders>
          <w:insideH w:val="single" w:sz="6" w:space="0" w:color="0057A6" w:themeColor="accent1"/>
          <w:insideV w:val="single" w:sz="6" w:space="0" w:color="0057A6" w:themeColor="accent1"/>
        </w:tcBorders>
        <w:shd w:val="clear" w:color="auto" w:fill="53AD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cPr>
      <w:shd w:val="clear" w:color="auto" w:fill="EBF1F7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9F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3F9" w:themeFill="accent2" w:themeFillTint="33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tcBorders>
          <w:insideH w:val="single" w:sz="6" w:space="0" w:color="B2C7E2" w:themeColor="accent2"/>
          <w:insideV w:val="single" w:sz="6" w:space="0" w:color="B2C7E2" w:themeColor="accent2"/>
        </w:tcBorders>
        <w:shd w:val="clear" w:color="auto" w:fill="D8E2F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cPr>
      <w:shd w:val="clear" w:color="auto" w:fill="CBD5D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AEEF1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DE3" w:themeFill="accent3" w:themeFillTint="33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tcBorders>
          <w:insideH w:val="single" w:sz="6" w:space="0" w:color="425563" w:themeColor="accent3"/>
          <w:insideV w:val="single" w:sz="6" w:space="0" w:color="425563" w:themeColor="accent3"/>
        </w:tcBorders>
        <w:shd w:val="clear" w:color="auto" w:fill="97ABB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cPr>
      <w:shd w:val="clear" w:color="auto" w:fill="E3E4E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3F4F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9EB" w:themeFill="accent4" w:themeFillTint="33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tcBorders>
          <w:insideH w:val="single" w:sz="6" w:space="0" w:color="8F939F" w:themeColor="accent4"/>
          <w:insideV w:val="single" w:sz="6" w:space="0" w:color="8F939F" w:themeColor="accent4"/>
        </w:tcBorders>
        <w:shd w:val="clear" w:color="auto" w:fill="C7C9C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cPr>
      <w:shd w:val="clear" w:color="auto" w:fill="FFE5C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5" w:themeFillTint="33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tcBorders>
          <w:insideH w:val="single" w:sz="6" w:space="0" w:color="FF9900" w:themeColor="accent5"/>
          <w:insideV w:val="single" w:sz="6" w:space="0" w:color="FF9900" w:themeColor="accent5"/>
        </w:tcBorders>
        <w:shd w:val="clear" w:color="auto" w:fill="FFCC8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cPr>
      <w:shd w:val="clear" w:color="auto" w:fill="FDEFE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8F3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2E6" w:themeFill="accent6" w:themeFillTint="33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tcBorders>
          <w:insideH w:val="single" w:sz="6" w:space="0" w:color="F7C088" w:themeColor="accent6"/>
          <w:insideV w:val="single" w:sz="6" w:space="0" w:color="F7C088" w:themeColor="accent6"/>
        </w:tcBorders>
        <w:shd w:val="clear" w:color="auto" w:fill="FBDFC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AD6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3AD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3ADFF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1F7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E2F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E2F0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D5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ABB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ABBA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E4E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C9C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C9CF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5C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C8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C80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FE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DFC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DFC3" w:themeFill="accent6" w:themeFillTint="7F"/>
      </w:tcPr>
    </w:tblStylePr>
  </w:style>
  <w:style w:type="table" w:styleId="MediumList1">
    <w:name w:val="Medium Lis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7A6" w:themeColor="accen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shd w:val="clear" w:color="auto" w:fill="AAD6FF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C7E2" w:themeColor="accent2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shd w:val="clear" w:color="auto" w:fill="EBF1F7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25563" w:themeColor="accent3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shd w:val="clear" w:color="auto" w:fill="CBD5DD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F939F" w:themeColor="accent4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shd w:val="clear" w:color="auto" w:fill="E3E4E7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9900" w:themeColor="accent5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shd w:val="clear" w:color="auto" w:fill="FFE5C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C088" w:themeColor="accent6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shd w:val="clear" w:color="auto" w:fill="FDEFE1" w:themeFill="accent6" w:themeFillTint="3F"/>
      </w:tcPr>
    </w:tblStylePr>
  </w:style>
  <w:style w:type="table" w:styleId="MediumList2">
    <w:name w:val="Medium Lis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7A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7A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7A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7A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D6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2C7E2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C7E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C7E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1F7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2556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2556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2556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D5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F93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F93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F93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E4E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C088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C08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C08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FE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D6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1F7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D5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E4E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5C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FE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4F1D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4F1D36"/>
    <w:rPr>
      <w:rFonts w:asciiTheme="majorHAnsi" w:eastAsiaTheme="majorEastAsia" w:hAnsiTheme="majorHAnsi" w:cstheme="majorBidi"/>
      <w:sz w:val="24"/>
      <w:szCs w:val="20"/>
      <w:shd w:val="pct20" w:color="auto" w:fill="auto"/>
    </w:rPr>
  </w:style>
  <w:style w:type="paragraph" w:styleId="NormalWeb">
    <w:name w:val="Normal (Web)"/>
    <w:basedOn w:val="Normal"/>
    <w:uiPriority w:val="4"/>
    <w:rsid w:val="004F1D36"/>
  </w:style>
  <w:style w:type="paragraph" w:styleId="NormalIndent">
    <w:name w:val="Normal Indent"/>
    <w:basedOn w:val="Normal"/>
    <w:uiPriority w:val="4"/>
    <w:rsid w:val="004F1D36"/>
    <w:pPr>
      <w:ind w:left="720"/>
    </w:pPr>
  </w:style>
  <w:style w:type="paragraph" w:customStyle="1" w:styleId="NormalIndent1">
    <w:name w:val="Normal Indent 1"/>
    <w:basedOn w:val="Normal"/>
    <w:uiPriority w:val="4"/>
    <w:rsid w:val="004F1D36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4F1D36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4F1D36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4F1D36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4F1D36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4F1D36"/>
    <w:rPr>
      <w:rFonts w:asciiTheme="majorHAnsi" w:eastAsiaTheme="majorEastAsia" w:hAnsiTheme="majorHAnsi" w:cstheme="majorBidi"/>
      <w:sz w:val="16"/>
      <w:szCs w:val="16"/>
    </w:rPr>
  </w:style>
  <w:style w:type="table" w:customStyle="1" w:styleId="OWTable">
    <w:name w:val="OW Table"/>
    <w:basedOn w:val="TableNormal"/>
    <w:rsid w:val="004F1D36"/>
    <w:pPr>
      <w:spacing w:after="0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4F1D36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numbering" w:customStyle="1" w:styleId="ParagraphNumbering">
    <w:name w:val="Paragraph Numbering"/>
    <w:uiPriority w:val="99"/>
    <w:rsid w:val="004F1D36"/>
    <w:pPr>
      <w:numPr>
        <w:numId w:val="37"/>
      </w:numPr>
    </w:pPr>
  </w:style>
  <w:style w:type="character" w:styleId="PlaceholderText">
    <w:name w:val="Placeholder Text"/>
    <w:basedOn w:val="DefaultParagraphFont"/>
    <w:uiPriority w:val="99"/>
    <w:semiHidden/>
    <w:rsid w:val="004F1D36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4F1D3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4F1D36"/>
    <w:rPr>
      <w:rFonts w:ascii="Consolas" w:eastAsia="Times New Roman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rsid w:val="004F1D3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F1D36"/>
    <w:rPr>
      <w:rFonts w:ascii="Times New Roman" w:eastAsia="Times New Roman" w:hAnsi="Times New Roman" w:cs="Times New Roman"/>
      <w:i/>
      <w:iCs/>
      <w:color w:val="000000" w:themeColor="text1"/>
      <w:sz w:val="24"/>
      <w:szCs w:val="20"/>
    </w:rPr>
  </w:style>
  <w:style w:type="paragraph" w:customStyle="1" w:styleId="QuoteIndented">
    <w:name w:val="Quote Indented"/>
    <w:basedOn w:val="Normal"/>
    <w:next w:val="BodyText"/>
    <w:qFormat/>
    <w:rsid w:val="004F1D36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4F1D36"/>
    <w:pPr>
      <w:spacing w:line="200" w:lineRule="atLeast"/>
    </w:pPr>
    <w:rPr>
      <w:rFonts w:asciiTheme="majorHAnsi" w:eastAsiaTheme="majorEastAsia" w:hAnsiTheme="majorHAnsi" w:cstheme="majorBidi"/>
    </w:rPr>
  </w:style>
  <w:style w:type="paragraph" w:styleId="Salutation">
    <w:name w:val="Salutation"/>
    <w:basedOn w:val="Normal"/>
    <w:next w:val="Normal"/>
    <w:link w:val="SalutationChar"/>
    <w:uiPriority w:val="4"/>
    <w:rsid w:val="004F1D36"/>
  </w:style>
  <w:style w:type="character" w:customStyle="1" w:styleId="SalutationChar">
    <w:name w:val="Salutation Char"/>
    <w:basedOn w:val="DefaultParagraphFont"/>
    <w:link w:val="Salutation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Signature">
    <w:name w:val="Signature"/>
    <w:basedOn w:val="Normal"/>
    <w:link w:val="SignatureChar"/>
    <w:uiPriority w:val="4"/>
    <w:rsid w:val="004F1D3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Subject">
    <w:name w:val="Subject"/>
    <w:basedOn w:val="Normal"/>
    <w:link w:val="SubjectChar"/>
    <w:uiPriority w:val="4"/>
    <w:rsid w:val="004F1D36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4F1D36"/>
    <w:rPr>
      <w:rFonts w:asciiTheme="majorHAnsi" w:eastAsiaTheme="majorEastAsia" w:hAnsiTheme="majorHAnsi" w:cstheme="majorBidi"/>
      <w:sz w:val="20"/>
      <w:szCs w:val="20"/>
    </w:rPr>
  </w:style>
  <w:style w:type="paragraph" w:styleId="Subtitle">
    <w:name w:val="Subtitle"/>
    <w:basedOn w:val="Title"/>
    <w:link w:val="SubtitleChar"/>
    <w:uiPriority w:val="4"/>
    <w:rsid w:val="004F1D36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4F1D36"/>
    <w:rPr>
      <w:rFonts w:asciiTheme="majorHAnsi" w:eastAsiaTheme="majorEastAsia" w:hAnsiTheme="majorHAnsi" w:cstheme="majorBidi"/>
      <w:caps/>
      <w:sz w:val="28"/>
      <w:szCs w:val="28"/>
    </w:rPr>
  </w:style>
  <w:style w:type="paragraph" w:styleId="Title">
    <w:name w:val="Title"/>
    <w:basedOn w:val="Normal"/>
    <w:link w:val="TitleChar"/>
    <w:uiPriority w:val="4"/>
    <w:rsid w:val="004F1D36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4F1D36"/>
    <w:rPr>
      <w:rFonts w:asciiTheme="majorHAnsi" w:eastAsiaTheme="majorEastAsia" w:hAnsiTheme="majorHAnsi" w:cstheme="majorBidi"/>
      <w:b/>
      <w:caps/>
      <w:sz w:val="36"/>
      <w:szCs w:val="36"/>
    </w:rPr>
  </w:style>
  <w:style w:type="character" w:styleId="SubtleReference">
    <w:name w:val="Subtle Reference"/>
    <w:basedOn w:val="DefaultParagraphFont"/>
    <w:uiPriority w:val="31"/>
    <w:rsid w:val="004F1D36"/>
    <w:rPr>
      <w:rFonts w:cstheme="minorBidi"/>
      <w:bCs w:val="0"/>
      <w:iCs w:val="0"/>
      <w:smallCaps/>
      <w:color w:val="B2C7E2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4F1D36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F1D36"/>
    <w:pPr>
      <w:spacing w:before="120" w:after="120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4F1D36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4F1D36"/>
    <w:pPr>
      <w:ind w:left="240" w:hanging="240"/>
    </w:pPr>
  </w:style>
  <w:style w:type="table" w:styleId="TableProfessional">
    <w:name w:val="Table Professional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4F1D36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4F1D36"/>
    <w:pPr>
      <w:numPr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spacing w:line="260" w:lineRule="atLeast"/>
      <w:ind w:right="301"/>
      <w:outlineLvl w:val="4"/>
    </w:pPr>
    <w:rPr>
      <w:rFonts w:ascii="Times New Roman" w:eastAsia="Times New Roman" w:hAnsi="Times New Roman" w:cstheme="minorHAnsi"/>
      <w:sz w:val="24"/>
      <w:szCs w:val="20"/>
    </w:rPr>
  </w:style>
  <w:style w:type="paragraph" w:styleId="TOAHeading">
    <w:name w:val="toa heading"/>
    <w:basedOn w:val="Normal"/>
    <w:next w:val="Normal"/>
    <w:uiPriority w:val="4"/>
    <w:rsid w:val="004F1D3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Revision">
    <w:name w:val="Revision"/>
    <w:hidden/>
    <w:uiPriority w:val="99"/>
    <w:semiHidden/>
    <w:rsid w:val="002F4142"/>
    <w:pPr>
      <w:spacing w:after="0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Props1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Honan, Danielle</dc:creator>
  <cp:keywords>TemplateVersion: NERA-LOCKABLES.Normal.20180330.2</cp:keywords>
  <dc:description/>
  <cp:lastModifiedBy>Honan, Danielle</cp:lastModifiedBy>
  <cp:revision>2</cp:revision>
  <dcterms:created xsi:type="dcterms:W3CDTF">2022-10-11T23:21:00Z</dcterms:created>
  <dcterms:modified xsi:type="dcterms:W3CDTF">2022-10-11T23:21:00Z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</Properties>
</file>